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6446" w14:textId="77777777" w:rsidR="00AD11E7" w:rsidRDefault="00AD11E7" w:rsidP="00AD11E7">
      <w:pPr>
        <w:pStyle w:val="NoSpacing"/>
      </w:pPr>
    </w:p>
    <w:p w14:paraId="1617489F" w14:textId="41CEAA27" w:rsidR="00FF1C32" w:rsidRPr="007B79FE" w:rsidRDefault="008737F6" w:rsidP="007B79FE">
      <w:pPr>
        <w:jc w:val="center"/>
        <w:rPr>
          <w:b/>
          <w:bCs/>
          <w:sz w:val="28"/>
          <w:szCs w:val="28"/>
        </w:rPr>
      </w:pPr>
      <w:r w:rsidRPr="008737F6">
        <w:rPr>
          <w:b/>
          <w:bCs/>
          <w:sz w:val="28"/>
          <w:szCs w:val="28"/>
        </w:rPr>
        <w:t xml:space="preserve">Trustee </w:t>
      </w:r>
      <w:r w:rsidR="00DC4920">
        <w:rPr>
          <w:b/>
          <w:bCs/>
          <w:sz w:val="28"/>
          <w:szCs w:val="28"/>
        </w:rPr>
        <w:t xml:space="preserve">– </w:t>
      </w:r>
      <w:r w:rsidR="00823DCF">
        <w:rPr>
          <w:b/>
          <w:bCs/>
          <w:sz w:val="28"/>
          <w:szCs w:val="28"/>
        </w:rPr>
        <w:t>Organisational Development</w:t>
      </w:r>
      <w:r w:rsidR="00DC4920">
        <w:rPr>
          <w:b/>
          <w:bCs/>
          <w:sz w:val="28"/>
          <w:szCs w:val="28"/>
        </w:rPr>
        <w:t xml:space="preserve"> </w:t>
      </w:r>
    </w:p>
    <w:p w14:paraId="26F3A4E2" w14:textId="4FABCD9A" w:rsidR="00FF1C32" w:rsidRPr="00AD11E7" w:rsidRDefault="00773C12" w:rsidP="00AD11E7">
      <w:pPr>
        <w:jc w:val="center"/>
        <w:rPr>
          <w:i/>
          <w:iCs/>
          <w:color w:val="0070C0"/>
          <w:sz w:val="24"/>
          <w:szCs w:val="24"/>
        </w:rPr>
      </w:pPr>
      <w:r w:rsidRPr="00AD11E7">
        <w:rPr>
          <w:i/>
          <w:iCs/>
          <w:color w:val="0070C0"/>
          <w:sz w:val="24"/>
          <w:szCs w:val="24"/>
        </w:rPr>
        <w:t>‘The people who make up Friends of the Family became my family when I needed it most and I cannot thank them enough’ – Kathy, Mum</w:t>
      </w:r>
    </w:p>
    <w:p w14:paraId="1047BD68" w14:textId="3A085BF2" w:rsidR="002C7405" w:rsidRPr="002C7405" w:rsidRDefault="002C7405">
      <w:pPr>
        <w:rPr>
          <w:b/>
          <w:bCs/>
        </w:rPr>
      </w:pPr>
      <w:r w:rsidRPr="002C7405">
        <w:rPr>
          <w:b/>
          <w:bCs/>
        </w:rPr>
        <w:t>What we do</w:t>
      </w:r>
    </w:p>
    <w:p w14:paraId="6DBC2183" w14:textId="313C94F5" w:rsidR="002C7405" w:rsidRDefault="002C7405" w:rsidP="00C60C07">
      <w:pPr>
        <w:jc w:val="both"/>
      </w:pPr>
      <w:r>
        <w:t xml:space="preserve">Friends of the Family works with </w:t>
      </w:r>
      <w:r w:rsidR="005329A8">
        <w:t xml:space="preserve">local </w:t>
      </w:r>
      <w:r>
        <w:t xml:space="preserve">families and children who are </w:t>
      </w:r>
      <w:r w:rsidR="007C5B47">
        <w:t>facing</w:t>
      </w:r>
      <w:r>
        <w:t xml:space="preserve"> </w:t>
      </w:r>
      <w:r w:rsidR="000975A4">
        <w:t xml:space="preserve">the challenges of </w:t>
      </w:r>
      <w:r>
        <w:t>fa</w:t>
      </w:r>
      <w:r w:rsidR="0088125A">
        <w:t>m</w:t>
      </w:r>
      <w:r>
        <w:t xml:space="preserve">ily life. </w:t>
      </w:r>
      <w:r w:rsidR="0088125A">
        <w:t>For</w:t>
      </w:r>
      <w:r w:rsidR="00E43D14">
        <w:t xml:space="preserve"> over</w:t>
      </w:r>
      <w:r w:rsidR="0088125A">
        <w:t xml:space="preserve"> </w:t>
      </w:r>
      <w:r w:rsidR="001A4DF2">
        <w:t>thirty</w:t>
      </w:r>
      <w:r w:rsidR="0088125A">
        <w:t xml:space="preserve"> years, our skilled professionals and trained volunteers have been offering a safe and nurturing environment where children and </w:t>
      </w:r>
      <w:r w:rsidR="005329A8">
        <w:t>parents</w:t>
      </w:r>
      <w:r w:rsidR="0088125A">
        <w:t xml:space="preserve"> </w:t>
      </w:r>
      <w:r w:rsidR="001C1B28">
        <w:t>are supported</w:t>
      </w:r>
      <w:r w:rsidR="0088125A">
        <w:t xml:space="preserve"> to help themselves</w:t>
      </w:r>
      <w:r w:rsidR="00526375">
        <w:t>.</w:t>
      </w:r>
    </w:p>
    <w:p w14:paraId="30131302" w14:textId="6BDE6048" w:rsidR="0088125A" w:rsidRDefault="0088125A" w:rsidP="00C60C07">
      <w:pPr>
        <w:jc w:val="both"/>
      </w:pPr>
      <w:r>
        <w:t xml:space="preserve">You can read more about our work and the difference </w:t>
      </w:r>
      <w:r w:rsidR="00BE305D">
        <w:t>we are</w:t>
      </w:r>
      <w:r>
        <w:t xml:space="preserve"> making to </w:t>
      </w:r>
      <w:r w:rsidR="005329A8">
        <w:t>families</w:t>
      </w:r>
      <w:r>
        <w:t xml:space="preserve"> on our website – </w:t>
      </w:r>
      <w:hyperlink r:id="rId10" w:history="1">
        <w:r w:rsidRPr="00AD11E7">
          <w:rPr>
            <w:rStyle w:val="Hyperlink"/>
          </w:rPr>
          <w:t>www.fotfwinchester.org</w:t>
        </w:r>
      </w:hyperlink>
      <w:r>
        <w:t xml:space="preserve">. </w:t>
      </w:r>
    </w:p>
    <w:p w14:paraId="31DADB16" w14:textId="7B027642" w:rsidR="0088125A" w:rsidRPr="00C60C07" w:rsidRDefault="00C60C07" w:rsidP="00C60C07">
      <w:pPr>
        <w:jc w:val="both"/>
        <w:rPr>
          <w:b/>
          <w:bCs/>
        </w:rPr>
      </w:pPr>
      <w:r w:rsidRPr="00C60C07">
        <w:rPr>
          <w:b/>
          <w:bCs/>
        </w:rPr>
        <w:t>Trustee</w:t>
      </w:r>
      <w:r>
        <w:rPr>
          <w:b/>
          <w:bCs/>
        </w:rPr>
        <w:t>s</w:t>
      </w:r>
    </w:p>
    <w:p w14:paraId="7140DE64" w14:textId="6A2E4606" w:rsidR="00C60C07" w:rsidRDefault="0065100C" w:rsidP="00C60C07">
      <w:pPr>
        <w:jc w:val="both"/>
      </w:pPr>
      <w:bookmarkStart w:id="0" w:name="_Hlk170900013"/>
      <w:r>
        <w:t xml:space="preserve">Our Trustees set </w:t>
      </w:r>
      <w:r w:rsidR="000B5D78">
        <w:t xml:space="preserve">our </w:t>
      </w:r>
      <w:r>
        <w:t xml:space="preserve">goals and policies, ensure that we observe good practice, and support our staff and volunteers. You can read more about </w:t>
      </w:r>
      <w:r w:rsidR="001A4DF2">
        <w:t>t</w:t>
      </w:r>
      <w:r w:rsidR="001F321C">
        <w:t xml:space="preserve">he </w:t>
      </w:r>
      <w:r w:rsidR="00390EF7">
        <w:t xml:space="preserve">legal </w:t>
      </w:r>
      <w:r w:rsidR="00062123">
        <w:t>duties and responsibilities of trusteeship</w:t>
      </w:r>
      <w:r w:rsidR="001F321C">
        <w:t xml:space="preserve"> </w:t>
      </w:r>
      <w:r w:rsidR="001A4DF2">
        <w:t xml:space="preserve">in </w:t>
      </w:r>
      <w:r>
        <w:t xml:space="preserve">The Charity Commission’s guide: </w:t>
      </w:r>
      <w:hyperlink r:id="rId11" w:anchor="s3" w:history="1">
        <w:r w:rsidR="001F321C" w:rsidRPr="048F1FEA">
          <w:rPr>
            <w:rStyle w:val="Hyperlink"/>
            <w:i/>
            <w:iCs/>
          </w:rPr>
          <w:t>The Essential Trustee</w:t>
        </w:r>
      </w:hyperlink>
      <w:r w:rsidR="00C82120">
        <w:t>.</w:t>
      </w:r>
      <w:r w:rsidR="00AD11E7">
        <w:t xml:space="preserve"> </w:t>
      </w:r>
      <w:r w:rsidR="00775B20">
        <w:t xml:space="preserve">A summary of the 6 main duties of a trustee can be found </w:t>
      </w:r>
      <w:hyperlink r:id="rId12">
        <w:r w:rsidR="00775B20" w:rsidRPr="048F1FEA">
          <w:rPr>
            <w:rStyle w:val="Hyperlink"/>
          </w:rPr>
          <w:t>here</w:t>
        </w:r>
      </w:hyperlink>
      <w:r w:rsidR="00775B20">
        <w:t xml:space="preserve">. </w:t>
      </w:r>
    </w:p>
    <w:bookmarkEnd w:id="0"/>
    <w:p w14:paraId="51C108CE" w14:textId="51C728DB" w:rsidR="00C60C07" w:rsidRPr="009C2347" w:rsidRDefault="00C60C07" w:rsidP="00C60C07">
      <w:pPr>
        <w:jc w:val="both"/>
        <w:rPr>
          <w:b/>
          <w:bCs/>
        </w:rPr>
      </w:pPr>
      <w:r w:rsidRPr="009C2347">
        <w:rPr>
          <w:b/>
          <w:bCs/>
        </w:rPr>
        <w:t>Vacancy</w:t>
      </w:r>
    </w:p>
    <w:p w14:paraId="174C1E99" w14:textId="6C53CA41" w:rsidR="002B24D7" w:rsidRDefault="00823DCF" w:rsidP="00C60C07">
      <w:pPr>
        <w:jc w:val="both"/>
      </w:pPr>
      <w:r>
        <w:t xml:space="preserve">The demand for our services is greater than ever and families are being referred to us with increasingly complex needs. </w:t>
      </w:r>
      <w:r w:rsidR="002B24D7">
        <w:t xml:space="preserve">Thirty years after </w:t>
      </w:r>
      <w:r w:rsidR="006616E9">
        <w:t>we began work</w:t>
      </w:r>
      <w:r w:rsidR="002B24D7">
        <w:t>, how should we respond to today’s challenges?</w:t>
      </w:r>
    </w:p>
    <w:p w14:paraId="365BDF3D" w14:textId="2408CBD9" w:rsidR="00112115" w:rsidRDefault="00112115" w:rsidP="00C60C07">
      <w:pPr>
        <w:jc w:val="both"/>
      </w:pPr>
      <w:r>
        <w:t xml:space="preserve">You will help us </w:t>
      </w:r>
      <w:r w:rsidR="002B24D7">
        <w:t xml:space="preserve">to </w:t>
      </w:r>
      <w:r>
        <w:t xml:space="preserve">take a holistic approach to development – </w:t>
      </w:r>
      <w:r w:rsidR="002B24D7">
        <w:t>respecting</w:t>
      </w:r>
      <w:r>
        <w:t xml:space="preserve"> our </w:t>
      </w:r>
      <w:r w:rsidR="007633BA">
        <w:t xml:space="preserve">bespoke approach </w:t>
      </w:r>
      <w:r w:rsidR="002B24D7">
        <w:t xml:space="preserve">whilst </w:t>
      </w:r>
      <w:r w:rsidR="00E916FF">
        <w:t>supporting</w:t>
      </w:r>
      <w:r w:rsidR="007633BA">
        <w:t xml:space="preserve"> as many families as possible; </w:t>
      </w:r>
      <w:r w:rsidR="002B24D7">
        <w:t>understanding</w:t>
      </w:r>
      <w:r w:rsidR="007633BA">
        <w:t xml:space="preserve"> that </w:t>
      </w:r>
      <w:r w:rsidR="00E916FF">
        <w:t>supporting</w:t>
      </w:r>
      <w:r w:rsidR="007633BA">
        <w:t xml:space="preserve"> more families will require more resources, both human and financial; </w:t>
      </w:r>
      <w:r w:rsidR="002B24D7">
        <w:t xml:space="preserve">promoting integration between our three services whilst recognising that each has its own unique characteristics; </w:t>
      </w:r>
      <w:r w:rsidR="007633BA">
        <w:t>raising our profile in and around Winchester to attract more families, more funding and, crucially, more volunteers.</w:t>
      </w:r>
      <w:r w:rsidR="002B24D7">
        <w:t xml:space="preserve"> </w:t>
      </w:r>
      <w:r w:rsidR="00E916FF">
        <w:t xml:space="preserve">You will contribute your vision and experience, ideas and contacts, commitment and support. </w:t>
      </w:r>
    </w:p>
    <w:p w14:paraId="0EE9142E" w14:textId="6A1D98DC" w:rsidR="009C2347" w:rsidRPr="001744AE" w:rsidRDefault="00533EE8" w:rsidP="00C60C07">
      <w:pPr>
        <w:jc w:val="both"/>
      </w:pPr>
      <w:r w:rsidRPr="001744AE">
        <w:t>The role</w:t>
      </w:r>
      <w:r w:rsidR="009C2347" w:rsidRPr="001744AE">
        <w:t xml:space="preserve"> is voluntary and unpaid</w:t>
      </w:r>
      <w:r w:rsidR="00AC5306" w:rsidRPr="001744AE">
        <w:t>, and you will be required to become a Member of Friends of the</w:t>
      </w:r>
      <w:r w:rsidR="007633BA">
        <w:t xml:space="preserve"> Family</w:t>
      </w:r>
      <w:r w:rsidR="00E1554B" w:rsidRPr="001744AE">
        <w:t xml:space="preserve">. </w:t>
      </w:r>
    </w:p>
    <w:p w14:paraId="5014CABF" w14:textId="504B0D0C" w:rsidR="00D07056" w:rsidRDefault="00851F36" w:rsidP="00C60C07">
      <w:pPr>
        <w:jc w:val="both"/>
        <w:rPr>
          <w:b/>
          <w:bCs/>
        </w:rPr>
      </w:pPr>
      <w:r>
        <w:rPr>
          <w:b/>
          <w:bCs/>
        </w:rPr>
        <w:t>What we will expect from you</w:t>
      </w:r>
    </w:p>
    <w:p w14:paraId="0F36199D" w14:textId="726E8645" w:rsidR="002451AB" w:rsidRPr="0053138C" w:rsidRDefault="007633BA" w:rsidP="009C23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Experience of driving organisational development, ideally in the </w:t>
      </w:r>
      <w:r w:rsidR="00BF4626">
        <w:t>non-profit</w:t>
      </w:r>
      <w:r>
        <w:t xml:space="preserve"> sector.</w:t>
      </w:r>
    </w:p>
    <w:p w14:paraId="21AA5591" w14:textId="7627C8F4" w:rsidR="007633BA" w:rsidRPr="007633BA" w:rsidRDefault="007633BA" w:rsidP="009C2347">
      <w:pPr>
        <w:pStyle w:val="ListParagraph"/>
        <w:numPr>
          <w:ilvl w:val="0"/>
          <w:numId w:val="1"/>
        </w:numPr>
        <w:jc w:val="both"/>
      </w:pPr>
      <w:r>
        <w:t>M</w:t>
      </w:r>
      <w:r w:rsidRPr="007633BA">
        <w:t>arketing</w:t>
      </w:r>
      <w:r>
        <w:t xml:space="preserve"> expertise</w:t>
      </w:r>
      <w:r w:rsidRPr="007633BA">
        <w:t xml:space="preserve">, though not essential, would be </w:t>
      </w:r>
      <w:r>
        <w:t xml:space="preserve">very helpful. </w:t>
      </w:r>
    </w:p>
    <w:p w14:paraId="1DFC48C6" w14:textId="7BAD952F" w:rsidR="001F321C" w:rsidRPr="00FF1C32" w:rsidRDefault="00851F36" w:rsidP="009C23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C</w:t>
      </w:r>
      <w:r w:rsidR="001F321C">
        <w:t xml:space="preserve">ommitment </w:t>
      </w:r>
      <w:r>
        <w:t xml:space="preserve">and enthusiasm </w:t>
      </w:r>
      <w:r w:rsidR="001F321C">
        <w:t>to promot</w:t>
      </w:r>
      <w:r>
        <w:t>e</w:t>
      </w:r>
      <w:r w:rsidR="001F321C">
        <w:t xml:space="preserve"> our work and </w:t>
      </w:r>
      <w:r w:rsidR="00E916FF">
        <w:t>support</w:t>
      </w:r>
      <w:r w:rsidR="001F321C">
        <w:t xml:space="preserve"> families</w:t>
      </w:r>
      <w:r>
        <w:t>.</w:t>
      </w:r>
    </w:p>
    <w:p w14:paraId="582DC970" w14:textId="264904D3" w:rsidR="00FF1C32" w:rsidRPr="009C2347" w:rsidRDefault="00FF1C32" w:rsidP="009C23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Integrity</w:t>
      </w:r>
      <w:r w:rsidR="008C4CF8">
        <w:t xml:space="preserve"> and professionalism</w:t>
      </w:r>
      <w:r>
        <w:t xml:space="preserve"> </w:t>
      </w:r>
    </w:p>
    <w:p w14:paraId="4D48FCFE" w14:textId="7A979019" w:rsidR="00D07056" w:rsidRDefault="00851F36" w:rsidP="009C2347">
      <w:pPr>
        <w:pStyle w:val="ListParagraph"/>
        <w:numPr>
          <w:ilvl w:val="0"/>
          <w:numId w:val="1"/>
        </w:numPr>
        <w:jc w:val="both"/>
      </w:pPr>
      <w:r>
        <w:t>The</w:t>
      </w:r>
      <w:r w:rsidR="00D07056">
        <w:t xml:space="preserve"> ability to think clearly and strategically</w:t>
      </w:r>
      <w:r>
        <w:t>.</w:t>
      </w:r>
    </w:p>
    <w:p w14:paraId="29C546C5" w14:textId="71A669A5" w:rsidR="00FF1C32" w:rsidRDefault="000975A4" w:rsidP="00851F36">
      <w:pPr>
        <w:pStyle w:val="ListParagraph"/>
        <w:numPr>
          <w:ilvl w:val="0"/>
          <w:numId w:val="1"/>
        </w:numPr>
        <w:jc w:val="both"/>
      </w:pPr>
      <w:r>
        <w:t>Good</w:t>
      </w:r>
      <w:r w:rsidR="00FF1C32">
        <w:t xml:space="preserve"> written and verbal</w:t>
      </w:r>
      <w:r w:rsidR="00851F36" w:rsidRPr="00851F36">
        <w:t xml:space="preserve"> communication skills</w:t>
      </w:r>
      <w:r w:rsidR="00FF1C32">
        <w:t>.</w:t>
      </w:r>
    </w:p>
    <w:p w14:paraId="0B39873A" w14:textId="1038C7CA" w:rsidR="00851F36" w:rsidRPr="00851F36" w:rsidRDefault="00FF1C32" w:rsidP="00851F36">
      <w:pPr>
        <w:pStyle w:val="ListParagraph"/>
        <w:numPr>
          <w:ilvl w:val="0"/>
          <w:numId w:val="1"/>
        </w:numPr>
        <w:jc w:val="both"/>
      </w:pPr>
      <w:r>
        <w:t>T</w:t>
      </w:r>
      <w:r w:rsidR="00851F36" w:rsidRPr="00851F36">
        <w:t>he ability to motivate and work with people from different backgrounds.</w:t>
      </w:r>
    </w:p>
    <w:p w14:paraId="31E4F3BC" w14:textId="0C4CCA6E" w:rsidR="00D07056" w:rsidRDefault="00FF1C32" w:rsidP="009C2347">
      <w:pPr>
        <w:pStyle w:val="ListParagraph"/>
        <w:numPr>
          <w:ilvl w:val="0"/>
          <w:numId w:val="1"/>
        </w:numPr>
        <w:jc w:val="both"/>
      </w:pPr>
      <w:r>
        <w:t>Sufficient t</w:t>
      </w:r>
      <w:r w:rsidR="00D07056">
        <w:t xml:space="preserve">ime to </w:t>
      </w:r>
      <w:r w:rsidR="009C2347">
        <w:t>devote to the role</w:t>
      </w:r>
      <w:r w:rsidR="00851F36">
        <w:t>.</w:t>
      </w:r>
    </w:p>
    <w:p w14:paraId="4F1DC1E8" w14:textId="6C00B4E4" w:rsidR="00D07056" w:rsidRDefault="00FF1C32" w:rsidP="009C2347">
      <w:pPr>
        <w:pStyle w:val="ListParagraph"/>
        <w:numPr>
          <w:ilvl w:val="0"/>
          <w:numId w:val="1"/>
        </w:numPr>
        <w:jc w:val="both"/>
      </w:pPr>
      <w:r>
        <w:t>An u</w:t>
      </w:r>
      <w:r w:rsidR="00851F36">
        <w:t>nderstanding</w:t>
      </w:r>
      <w:r w:rsidR="00D07056">
        <w:t xml:space="preserve"> that </w:t>
      </w:r>
      <w:r w:rsidR="00851F36">
        <w:t>we are</w:t>
      </w:r>
      <w:r w:rsidR="00D07056">
        <w:t xml:space="preserve"> a small charity with limited resources</w:t>
      </w:r>
      <w:r w:rsidR="00851F36">
        <w:t xml:space="preserve"> and that Trustees </w:t>
      </w:r>
      <w:r>
        <w:t>need</w:t>
      </w:r>
      <w:r w:rsidR="00851F36">
        <w:t xml:space="preserve"> to help with many different tasks.</w:t>
      </w:r>
    </w:p>
    <w:p w14:paraId="03DC8615" w14:textId="5B90F188" w:rsidR="009C2347" w:rsidRDefault="00126F1B" w:rsidP="009C2347">
      <w:pPr>
        <w:jc w:val="both"/>
      </w:pPr>
      <w:r w:rsidRPr="00126F1B">
        <w:t>You do not need prior Board experience to become a Trustee</w:t>
      </w:r>
      <w:r>
        <w:t xml:space="preserve">. </w:t>
      </w:r>
      <w:r w:rsidR="003472ED">
        <w:t xml:space="preserve">We </w:t>
      </w:r>
      <w:r>
        <w:t xml:space="preserve">strive to be an inclusive employer </w:t>
      </w:r>
      <w:r w:rsidR="003472ED">
        <w:t>and apply the same standards to recruiting Trustees.</w:t>
      </w:r>
    </w:p>
    <w:p w14:paraId="7715D91D" w14:textId="7D72F817" w:rsidR="00C60C07" w:rsidRDefault="00C60C07" w:rsidP="00C60C07">
      <w:pPr>
        <w:jc w:val="both"/>
        <w:rPr>
          <w:b/>
          <w:bCs/>
        </w:rPr>
      </w:pPr>
      <w:r w:rsidRPr="00D07056">
        <w:rPr>
          <w:b/>
          <w:bCs/>
        </w:rPr>
        <w:lastRenderedPageBreak/>
        <w:t>What you can expect from us</w:t>
      </w:r>
    </w:p>
    <w:p w14:paraId="3EA47D12" w14:textId="71DB723D" w:rsidR="00D07056" w:rsidRDefault="009C2347" w:rsidP="00E51BDE">
      <w:pPr>
        <w:pStyle w:val="ListParagraph"/>
        <w:numPr>
          <w:ilvl w:val="0"/>
          <w:numId w:val="2"/>
        </w:numPr>
        <w:jc w:val="both"/>
      </w:pPr>
      <w:r>
        <w:t>A warm welcome!</w:t>
      </w:r>
    </w:p>
    <w:p w14:paraId="1BFB7C1D" w14:textId="77777777" w:rsidR="007C5B47" w:rsidRDefault="009C2347" w:rsidP="00E51BDE">
      <w:pPr>
        <w:pStyle w:val="ListParagraph"/>
        <w:numPr>
          <w:ilvl w:val="0"/>
          <w:numId w:val="2"/>
        </w:numPr>
        <w:jc w:val="both"/>
      </w:pPr>
      <w:r>
        <w:t xml:space="preserve">A thorough induction process, including the chance to meet all our staff and attend some of our project activities. </w:t>
      </w:r>
    </w:p>
    <w:p w14:paraId="0ABA8959" w14:textId="4A403343" w:rsidR="009C2347" w:rsidRDefault="009C2347" w:rsidP="00E51BDE">
      <w:pPr>
        <w:pStyle w:val="ListParagraph"/>
        <w:numPr>
          <w:ilvl w:val="0"/>
          <w:numId w:val="2"/>
        </w:numPr>
        <w:jc w:val="both"/>
      </w:pPr>
      <w:r>
        <w:t>Your own Friends of the Family email address.</w:t>
      </w:r>
    </w:p>
    <w:p w14:paraId="11A57776" w14:textId="70293393" w:rsidR="009C2347" w:rsidRDefault="009C2347" w:rsidP="00E51BDE">
      <w:pPr>
        <w:pStyle w:val="ListParagraph"/>
        <w:numPr>
          <w:ilvl w:val="0"/>
          <w:numId w:val="2"/>
        </w:numPr>
        <w:jc w:val="both"/>
      </w:pPr>
      <w:r>
        <w:t xml:space="preserve">A review meeting with the Chair </w:t>
      </w:r>
      <w:r w:rsidR="007C5B47">
        <w:t xml:space="preserve">of Trustees after your first three months. </w:t>
      </w:r>
    </w:p>
    <w:p w14:paraId="29ACF3F2" w14:textId="3EFB50FC" w:rsidR="00851F36" w:rsidRDefault="00851F36" w:rsidP="005329A8">
      <w:pPr>
        <w:pStyle w:val="ListParagraph"/>
        <w:numPr>
          <w:ilvl w:val="0"/>
          <w:numId w:val="2"/>
        </w:numPr>
        <w:jc w:val="both"/>
      </w:pPr>
      <w:r>
        <w:t>The</w:t>
      </w:r>
      <w:r w:rsidR="009C2347">
        <w:t xml:space="preserve"> opportunity to make a real difference to the lives of vulnerable children and families.</w:t>
      </w:r>
    </w:p>
    <w:p w14:paraId="0237FFDD" w14:textId="7F44B6EA" w:rsidR="0067097D" w:rsidRPr="00BE305D" w:rsidRDefault="0067097D" w:rsidP="005329A8">
      <w:pPr>
        <w:pStyle w:val="ListParagraph"/>
        <w:numPr>
          <w:ilvl w:val="0"/>
          <w:numId w:val="2"/>
        </w:numPr>
        <w:jc w:val="both"/>
      </w:pPr>
      <w:r>
        <w:t>A supportive setting within which to build your knowledge and skills about charity governance</w:t>
      </w:r>
      <w:r w:rsidR="000B5D78">
        <w:t>.</w:t>
      </w:r>
    </w:p>
    <w:p w14:paraId="528E324E" w14:textId="41585051" w:rsidR="00AD11E7" w:rsidRPr="00AD11E7" w:rsidRDefault="00AD11E7" w:rsidP="00AD11E7">
      <w:pPr>
        <w:jc w:val="center"/>
        <w:rPr>
          <w:i/>
          <w:iCs/>
          <w:color w:val="0070C0"/>
          <w:sz w:val="24"/>
          <w:szCs w:val="24"/>
        </w:rPr>
      </w:pPr>
      <w:r w:rsidRPr="00AD11E7">
        <w:rPr>
          <w:i/>
          <w:iCs/>
          <w:color w:val="0070C0"/>
          <w:sz w:val="24"/>
          <w:szCs w:val="24"/>
        </w:rPr>
        <w:t>‘It is so rewarding to be a Trustee of a charity that is making such a difference to the lives of vulnerable families and children in my local area.’ – Clare, Trustee</w:t>
      </w:r>
    </w:p>
    <w:p w14:paraId="316EB55C" w14:textId="6B175744" w:rsidR="009C2347" w:rsidRPr="009C2347" w:rsidRDefault="009C2347" w:rsidP="00C60C07">
      <w:pPr>
        <w:jc w:val="both"/>
        <w:rPr>
          <w:b/>
          <w:bCs/>
        </w:rPr>
      </w:pPr>
      <w:r w:rsidRPr="009C2347">
        <w:rPr>
          <w:b/>
          <w:bCs/>
        </w:rPr>
        <w:t>Meetings and time commitment</w:t>
      </w:r>
    </w:p>
    <w:p w14:paraId="695114DF" w14:textId="3F7A709B" w:rsidR="00252692" w:rsidRPr="00FF1C32" w:rsidRDefault="00252692" w:rsidP="00252692">
      <w:pPr>
        <w:jc w:val="both"/>
      </w:pPr>
      <w:r>
        <w:t xml:space="preserve">Trustees are appointed at our AGM in </w:t>
      </w:r>
      <w:r w:rsidR="00E916FF">
        <w:t>early October</w:t>
      </w:r>
      <w:r>
        <w:t xml:space="preserve"> and serve </w:t>
      </w:r>
      <w:r w:rsidR="0026772B">
        <w:t xml:space="preserve">a </w:t>
      </w:r>
      <w:r>
        <w:t>three-year term</w:t>
      </w:r>
      <w:r w:rsidR="0026772B">
        <w:t xml:space="preserve"> which is renewable for a further three years</w:t>
      </w:r>
      <w:r>
        <w:t xml:space="preserve">. </w:t>
      </w:r>
    </w:p>
    <w:p w14:paraId="0DEEFA25" w14:textId="76BD177C" w:rsidR="00282DC3" w:rsidRDefault="009C2347" w:rsidP="00C60C07">
      <w:pPr>
        <w:jc w:val="both"/>
        <w:rPr>
          <w:color w:val="FF0000"/>
        </w:rPr>
      </w:pPr>
      <w:r>
        <w:t xml:space="preserve">The Board meets </w:t>
      </w:r>
      <w:r w:rsidR="000B5D78">
        <w:t>four</w:t>
      </w:r>
      <w:r w:rsidR="00252692">
        <w:t xml:space="preserve"> times a year</w:t>
      </w:r>
      <w:r w:rsidR="003472ED">
        <w:t xml:space="preserve"> at the Friends Meeting House in Winchester</w:t>
      </w:r>
      <w:r w:rsidR="000B5D78">
        <w:t>, and we also have an annual away-day for all staff and trustees.</w:t>
      </w:r>
      <w:r w:rsidR="003472ED">
        <w:t xml:space="preserve"> </w:t>
      </w:r>
      <w:r w:rsidR="000B5D78">
        <w:t>In addition, y</w:t>
      </w:r>
      <w:r w:rsidR="00252692">
        <w:t xml:space="preserve">ou will be a member of </w:t>
      </w:r>
      <w:r w:rsidR="002B24D7">
        <w:t xml:space="preserve">either </w:t>
      </w:r>
      <w:r w:rsidR="00252692">
        <w:t xml:space="preserve">the </w:t>
      </w:r>
      <w:r w:rsidR="000B5D78">
        <w:t>Management</w:t>
      </w:r>
      <w:r w:rsidR="0074558E">
        <w:t xml:space="preserve"> </w:t>
      </w:r>
      <w:r w:rsidR="002B24D7">
        <w:t xml:space="preserve">and Operations </w:t>
      </w:r>
      <w:r w:rsidR="00252692">
        <w:t>Committee</w:t>
      </w:r>
      <w:r w:rsidR="002B24D7">
        <w:t xml:space="preserve"> or the Fundraising and Communications Committee</w:t>
      </w:r>
      <w:r w:rsidR="00252692">
        <w:t xml:space="preserve">, </w:t>
      </w:r>
      <w:r w:rsidR="002B24D7">
        <w:t>both of which</w:t>
      </w:r>
      <w:r w:rsidR="00252692">
        <w:t xml:space="preserve"> meet </w:t>
      </w:r>
      <w:r w:rsidR="000B5D78">
        <w:t>four</w:t>
      </w:r>
      <w:r w:rsidR="00252692">
        <w:t xml:space="preserve"> times a year via</w:t>
      </w:r>
      <w:r w:rsidR="009E6CAC">
        <w:t xml:space="preserve"> </w:t>
      </w:r>
      <w:r w:rsidR="0026772B">
        <w:t>Teams</w:t>
      </w:r>
      <w:r w:rsidR="00252692">
        <w:t xml:space="preserve">. </w:t>
      </w:r>
      <w:r w:rsidR="000B5D78">
        <w:t>Between meetings,</w:t>
      </w:r>
      <w:r w:rsidR="00252692">
        <w:t xml:space="preserve"> </w:t>
      </w:r>
      <w:r w:rsidR="000B5D78">
        <w:t xml:space="preserve">you </w:t>
      </w:r>
      <w:r w:rsidR="00252692">
        <w:t>will need to allow time for preparation and follow-up</w:t>
      </w:r>
      <w:r w:rsidR="001977B2">
        <w:t>, respond promptly to emails,</w:t>
      </w:r>
      <w:r w:rsidR="00252692">
        <w:t xml:space="preserve"> and be available to advise on </w:t>
      </w:r>
      <w:r w:rsidR="002B24D7">
        <w:t>specific</w:t>
      </w:r>
      <w:r w:rsidR="00252692">
        <w:t xml:space="preserve"> issues</w:t>
      </w:r>
      <w:r w:rsidR="00DA3702">
        <w:t xml:space="preserve"> </w:t>
      </w:r>
      <w:r w:rsidR="002B24D7">
        <w:t>as</w:t>
      </w:r>
      <w:r w:rsidR="00DA3702">
        <w:t xml:space="preserve"> they arise</w:t>
      </w:r>
      <w:r w:rsidR="00252692" w:rsidRPr="00533EE8">
        <w:t>.</w:t>
      </w:r>
      <w:r w:rsidR="00282DC3">
        <w:rPr>
          <w:color w:val="FF0000"/>
        </w:rPr>
        <w:t xml:space="preserve"> </w:t>
      </w:r>
    </w:p>
    <w:p w14:paraId="0AD71D72" w14:textId="7487D71D" w:rsidR="00282DC3" w:rsidRPr="001977B2" w:rsidRDefault="00282DC3" w:rsidP="00C60C07">
      <w:pPr>
        <w:jc w:val="both"/>
      </w:pPr>
      <w:r w:rsidRPr="001977B2">
        <w:t xml:space="preserve">In addition to these formal commitments, we encourage </w:t>
      </w:r>
      <w:r w:rsidR="001977B2">
        <w:t xml:space="preserve">all </w:t>
      </w:r>
      <w:r w:rsidRPr="001977B2">
        <w:t xml:space="preserve">trustees to attend </w:t>
      </w:r>
      <w:r w:rsidR="001977B2">
        <w:t>our</w:t>
      </w:r>
      <w:r w:rsidRPr="001977B2">
        <w:t xml:space="preserve"> events</w:t>
      </w:r>
      <w:r w:rsidR="001977B2">
        <w:t xml:space="preserve"> whenever possible</w:t>
      </w:r>
      <w:r w:rsidRPr="001977B2">
        <w:t xml:space="preserve">. Whether it is the annual thank you </w:t>
      </w:r>
      <w:r w:rsidR="00775B20">
        <w:t>lunch</w:t>
      </w:r>
      <w:r w:rsidRPr="001977B2">
        <w:t xml:space="preserve"> for our volunteers, a workshop on how to support anxious children or running 10K to raise funds, you will be very welcome. </w:t>
      </w:r>
    </w:p>
    <w:p w14:paraId="469010FE" w14:textId="02BA96EE" w:rsidR="00252692" w:rsidRDefault="00252692" w:rsidP="00C60C07">
      <w:pPr>
        <w:jc w:val="both"/>
      </w:pPr>
      <w:r>
        <w:t>Each</w:t>
      </w:r>
      <w:r w:rsidRPr="00FF1C32">
        <w:t xml:space="preserve"> month is different, but </w:t>
      </w:r>
      <w:r w:rsidR="00282DC3">
        <w:t xml:space="preserve">you should expect </w:t>
      </w:r>
      <w:r w:rsidRPr="00FF1C32">
        <w:t xml:space="preserve">an average commitment of </w:t>
      </w:r>
      <w:r w:rsidR="00282DC3">
        <w:t>6-8</w:t>
      </w:r>
      <w:r w:rsidRPr="00FF1C32">
        <w:t xml:space="preserve"> hours per month</w:t>
      </w:r>
      <w:r w:rsidR="00282DC3">
        <w:t xml:space="preserve">, </w:t>
      </w:r>
      <w:r w:rsidR="00900A3C">
        <w:t>inclusive of meetings</w:t>
      </w:r>
      <w:r w:rsidRPr="00FF1C32">
        <w:t>.</w:t>
      </w:r>
    </w:p>
    <w:p w14:paraId="6AF9D1A2" w14:textId="6320901E" w:rsidR="005A7740" w:rsidRDefault="005A7740" w:rsidP="00C60C07">
      <w:pPr>
        <w:jc w:val="both"/>
        <w:rPr>
          <w:b/>
          <w:bCs/>
        </w:rPr>
      </w:pPr>
      <w:r>
        <w:rPr>
          <w:b/>
          <w:bCs/>
        </w:rPr>
        <w:t>Safeguarding</w:t>
      </w:r>
    </w:p>
    <w:p w14:paraId="313554D1" w14:textId="71517A8C" w:rsidR="0088544D" w:rsidRDefault="001977B2" w:rsidP="00C60C07">
      <w:pPr>
        <w:jc w:val="both"/>
      </w:pPr>
      <w:r>
        <w:t>K</w:t>
      </w:r>
      <w:r w:rsidR="00F93E63">
        <w:t xml:space="preserve">eeping children and families safe is </w:t>
      </w:r>
      <w:r w:rsidR="007C5B47">
        <w:t>a critical</w:t>
      </w:r>
      <w:r w:rsidR="00F93E63">
        <w:t xml:space="preserve"> priority</w:t>
      </w:r>
      <w:r w:rsidR="007C5B47">
        <w:t xml:space="preserve"> for us</w:t>
      </w:r>
      <w:r w:rsidR="00F93E63">
        <w:t xml:space="preserve">. </w:t>
      </w:r>
      <w:r w:rsidR="0082687A">
        <w:t>I</w:t>
      </w:r>
      <w:r w:rsidR="0082687A" w:rsidRPr="0082687A">
        <w:t>f you are chosen</w:t>
      </w:r>
      <w:r w:rsidR="0082687A">
        <w:t xml:space="preserve"> to become a trustee</w:t>
      </w:r>
      <w:r w:rsidR="0082687A" w:rsidRPr="0082687A">
        <w:t xml:space="preserve">, you will </w:t>
      </w:r>
      <w:r w:rsidR="0082687A">
        <w:t xml:space="preserve">first </w:t>
      </w:r>
      <w:r w:rsidR="0082687A" w:rsidRPr="0082687A">
        <w:t>have to provide two written references and photo ID</w:t>
      </w:r>
      <w:r w:rsidR="0082687A">
        <w:t xml:space="preserve"> and</w:t>
      </w:r>
      <w:r w:rsidR="00D0577A">
        <w:t xml:space="preserve"> undertake a DBS check </w:t>
      </w:r>
      <w:r w:rsidR="00EF1E67">
        <w:t>(renewed every three years)</w:t>
      </w:r>
      <w:r w:rsidR="0082687A">
        <w:t xml:space="preserve">. </w:t>
      </w:r>
      <w:r w:rsidR="00347A97">
        <w:t xml:space="preserve">Safeguarding training </w:t>
      </w:r>
      <w:r>
        <w:t>is</w:t>
      </w:r>
      <w:r w:rsidR="00347A97">
        <w:t xml:space="preserve"> provided to all new trustees, and our Safeguarding Policy</w:t>
      </w:r>
      <w:r w:rsidR="0082687A">
        <w:t>, i</w:t>
      </w:r>
      <w:r w:rsidR="00347A97">
        <w:t xml:space="preserve">ncluding our Code of Behaviour, can be accessed via our website </w:t>
      </w:r>
      <w:hyperlink r:id="rId13" w:history="1">
        <w:r w:rsidR="0088544D" w:rsidRPr="00775B20">
          <w:rPr>
            <w:rStyle w:val="Hyperlink"/>
          </w:rPr>
          <w:t>here</w:t>
        </w:r>
      </w:hyperlink>
      <w:r w:rsidR="0088544D">
        <w:t xml:space="preserve"> </w:t>
      </w:r>
    </w:p>
    <w:p w14:paraId="1DD52962" w14:textId="6169C19B" w:rsidR="009C2347" w:rsidRPr="009C2347" w:rsidRDefault="009C2347" w:rsidP="00C60C07">
      <w:pPr>
        <w:jc w:val="both"/>
        <w:rPr>
          <w:b/>
          <w:bCs/>
        </w:rPr>
      </w:pPr>
      <w:r w:rsidRPr="009C2347">
        <w:rPr>
          <w:b/>
          <w:bCs/>
        </w:rPr>
        <w:t>How to apply</w:t>
      </w:r>
    </w:p>
    <w:p w14:paraId="473D99E3" w14:textId="389F55E6" w:rsidR="009C2347" w:rsidRDefault="009C2347" w:rsidP="00C60C07">
      <w:pPr>
        <w:jc w:val="both"/>
      </w:pPr>
      <w:r>
        <w:t xml:space="preserve">If you would like to apply to become a Trustee, please complete the </w:t>
      </w:r>
      <w:r w:rsidR="00DB5576">
        <w:t xml:space="preserve">application form </w:t>
      </w:r>
      <w:r w:rsidR="00900449">
        <w:t>below</w:t>
      </w:r>
      <w:r w:rsidR="003472ED">
        <w:t xml:space="preserve"> </w:t>
      </w:r>
      <w:r w:rsidR="00DB5576">
        <w:t>and send it</w:t>
      </w:r>
      <w:r w:rsidR="00701763">
        <w:t xml:space="preserve"> with a covering note</w:t>
      </w:r>
      <w:r w:rsidR="00DB5576">
        <w:t xml:space="preserve"> to </w:t>
      </w:r>
      <w:r w:rsidR="001744AE">
        <w:t xml:space="preserve">our </w:t>
      </w:r>
      <w:r w:rsidR="00265F89">
        <w:t>Operations Director, Joanna Smith, at admin@fotfwinchester.org</w:t>
      </w:r>
      <w:r w:rsidR="00DB5576">
        <w:t>.</w:t>
      </w:r>
      <w:r w:rsidR="003472ED">
        <w:t xml:space="preserve"> </w:t>
      </w:r>
      <w:r w:rsidR="0026772B">
        <w:t xml:space="preserve">If you would like to have a chat with </w:t>
      </w:r>
      <w:r w:rsidR="00265F89">
        <w:t>Jo, or our Chair of Trustees</w:t>
      </w:r>
      <w:r w:rsidR="0026772B">
        <w:t xml:space="preserve"> before applying, </w:t>
      </w:r>
      <w:r w:rsidR="00265F89">
        <w:t>please get in touch - we</w:t>
      </w:r>
      <w:r w:rsidR="0026772B">
        <w:t xml:space="preserve"> will be happy to speak to you and answer any questions.</w:t>
      </w:r>
    </w:p>
    <w:p w14:paraId="442C3DF7" w14:textId="06807FDF" w:rsidR="00DB5576" w:rsidRDefault="00DB5576" w:rsidP="00C60C07">
      <w:pPr>
        <w:jc w:val="both"/>
      </w:pPr>
      <w:r>
        <w:t xml:space="preserve">The deadline for applications is </w:t>
      </w:r>
      <w:r w:rsidR="00993321">
        <w:t>m</w:t>
      </w:r>
      <w:r w:rsidR="001744AE">
        <w:t xml:space="preserve">idnight on </w:t>
      </w:r>
      <w:r w:rsidR="00E916FF">
        <w:t>Sunday June 29</w:t>
      </w:r>
      <w:r w:rsidR="00E916FF" w:rsidRPr="00E916FF">
        <w:rPr>
          <w:vertAlign w:val="superscript"/>
        </w:rPr>
        <w:t>th</w:t>
      </w:r>
      <w:r w:rsidR="00E916FF">
        <w:t xml:space="preserve"> </w:t>
      </w:r>
      <w:r>
        <w:t xml:space="preserve">and shortlisted candidates will be interviewed </w:t>
      </w:r>
      <w:r w:rsidR="00E916FF">
        <w:t>in July</w:t>
      </w:r>
      <w:r w:rsidR="001744AE">
        <w:t>.</w:t>
      </w:r>
      <w:r w:rsidR="00E916FF">
        <w:t xml:space="preserve"> </w:t>
      </w:r>
    </w:p>
    <w:p w14:paraId="79C956AF" w14:textId="1D4A433F" w:rsidR="00851F36" w:rsidRPr="007B79FE" w:rsidRDefault="00DB5576" w:rsidP="007B79FE">
      <w:pPr>
        <w:jc w:val="both"/>
      </w:pPr>
      <w:r>
        <w:t>Thank you for your interest in our work. We look forward to hearing from you.</w:t>
      </w:r>
    </w:p>
    <w:p w14:paraId="7F8F79CC" w14:textId="77777777" w:rsidR="00AD11E7" w:rsidRPr="00AD11E7" w:rsidRDefault="00AD11E7" w:rsidP="00AD11E7">
      <w:pPr>
        <w:jc w:val="center"/>
        <w:rPr>
          <w:i/>
          <w:iCs/>
          <w:color w:val="0070C0"/>
          <w:sz w:val="24"/>
          <w:szCs w:val="24"/>
        </w:rPr>
      </w:pPr>
      <w:r w:rsidRPr="00AD11E7">
        <w:rPr>
          <w:i/>
          <w:iCs/>
          <w:color w:val="0070C0"/>
          <w:sz w:val="24"/>
          <w:szCs w:val="24"/>
        </w:rPr>
        <w:t>‘My volunteer is a very good listener. We have fun together and I can talk to her about what’s on my mind’ – Emma, Child</w:t>
      </w:r>
    </w:p>
    <w:p w14:paraId="4B96E2D4" w14:textId="77777777" w:rsidR="00D86A4C" w:rsidRDefault="00D86A4C" w:rsidP="001F71B1">
      <w:pPr>
        <w:rPr>
          <w:rFonts w:ascii="Calibri Light" w:hAnsi="Calibri Light" w:cs="Calibri Light"/>
          <w:b/>
          <w:bCs/>
          <w:color w:val="00AEDB"/>
          <w:sz w:val="50"/>
          <w:szCs w:val="56"/>
        </w:rPr>
      </w:pPr>
    </w:p>
    <w:p w14:paraId="0CEE2930" w14:textId="51A5400C" w:rsidR="001F71B1" w:rsidRPr="00FD3DE5" w:rsidRDefault="001F71B1" w:rsidP="001F71B1">
      <w:pPr>
        <w:rPr>
          <w:rFonts w:ascii="Calibri Light" w:hAnsi="Calibri Light" w:cs="Calibri Light"/>
          <w:b/>
          <w:bCs/>
          <w:color w:val="00AEDB"/>
          <w:sz w:val="50"/>
          <w:szCs w:val="56"/>
          <w:lang w:val="x-none"/>
        </w:rPr>
      </w:pPr>
      <w:r w:rsidRPr="00FD3DE5">
        <w:rPr>
          <w:rFonts w:ascii="Calibri Light" w:hAnsi="Calibri Light" w:cs="Calibri Light"/>
          <w:b/>
          <w:bCs/>
          <w:color w:val="00AEDB"/>
          <w:sz w:val="50"/>
          <w:szCs w:val="56"/>
        </w:rPr>
        <w:lastRenderedPageBreak/>
        <w:t>Trustee</w:t>
      </w:r>
      <w:r w:rsidRPr="00FD3DE5">
        <w:rPr>
          <w:rFonts w:ascii="Calibri Light" w:hAnsi="Calibri Light" w:cs="Calibri Light"/>
          <w:b/>
          <w:bCs/>
          <w:color w:val="00AEDB"/>
          <w:sz w:val="50"/>
          <w:szCs w:val="56"/>
          <w:lang w:val="x-none"/>
        </w:rPr>
        <w:t xml:space="preserve"> Application Form  </w:t>
      </w:r>
    </w:p>
    <w:p w14:paraId="27AED6BA" w14:textId="77777777" w:rsidR="001F71B1" w:rsidRPr="00FD3DE5" w:rsidRDefault="001F71B1" w:rsidP="001F71B1">
      <w:pPr>
        <w:spacing w:before="120" w:after="240"/>
        <w:rPr>
          <w:rFonts w:ascii="Calibri Light" w:hAnsi="Calibri Light" w:cs="Calibri Light"/>
          <w:b/>
          <w:bCs/>
          <w:color w:val="00AEDB"/>
          <w:sz w:val="32"/>
          <w:szCs w:val="32"/>
          <w:lang w:val="x-none"/>
        </w:rPr>
      </w:pPr>
      <w:r w:rsidRPr="00FD3DE5">
        <w:rPr>
          <w:rFonts w:ascii="Calibri Light" w:hAnsi="Calibri Light" w:cs="Calibri Light"/>
          <w:b/>
          <w:bCs/>
          <w:color w:val="00AEDB"/>
          <w:sz w:val="32"/>
          <w:szCs w:val="32"/>
          <w:lang w:val="x-none"/>
        </w:rPr>
        <w:t>STRICTLY CONFIDENTIAL</w:t>
      </w:r>
    </w:p>
    <w:p w14:paraId="69C192E7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 w:rsidRPr="5819D300">
        <w:rPr>
          <w:rFonts w:ascii="Calibri" w:hAnsi="Calibri" w:cs="Calibri"/>
          <w:color w:val="404040" w:themeColor="text1" w:themeTint="BF"/>
        </w:rPr>
        <w:t xml:space="preserve">Thank you for your interest in applying to join Friends of the Family as a trustee. Please complete all sections, expanding boxes where you need to.  </w:t>
      </w:r>
    </w:p>
    <w:p w14:paraId="422D8FD8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 w:rsidRPr="4EEA49FF">
        <w:rPr>
          <w:rFonts w:ascii="Calibri" w:hAnsi="Calibri" w:cs="Calibri"/>
          <w:color w:val="404040" w:themeColor="text1" w:themeTint="BF"/>
        </w:rPr>
        <w:t>Once you have completed and signed your application, it should be marked as ‘</w:t>
      </w:r>
      <w:r w:rsidRPr="4EEA49FF">
        <w:rPr>
          <w:rFonts w:ascii="Calibri" w:hAnsi="Calibri" w:cs="Calibri"/>
          <w:b/>
          <w:bCs/>
          <w:color w:val="404040" w:themeColor="text1" w:themeTint="BF"/>
        </w:rPr>
        <w:t>Confidential’</w:t>
      </w:r>
      <w:r w:rsidRPr="4EEA49FF">
        <w:rPr>
          <w:rFonts w:ascii="Calibri" w:hAnsi="Calibri" w:cs="Calibri"/>
          <w:color w:val="404040" w:themeColor="text1" w:themeTint="BF"/>
        </w:rPr>
        <w:t xml:space="preserve"> and returned by email to our Operations Director, Joanna Smith, at </w:t>
      </w:r>
      <w:hyperlink r:id="rId14">
        <w:r w:rsidRPr="4EEA49FF">
          <w:rPr>
            <w:rStyle w:val="Hyperlink"/>
            <w:rFonts w:ascii="Calibri" w:hAnsi="Calibri" w:cs="Calibri"/>
          </w:rPr>
          <w:t>admin@fotfwinchester.org</w:t>
        </w:r>
      </w:hyperlink>
    </w:p>
    <w:p w14:paraId="19BDC6C2" w14:textId="2CA7A0F1" w:rsidR="47C12F4E" w:rsidRDefault="47C12F4E" w:rsidP="4EEA49FF">
      <w:pPr>
        <w:spacing w:after="240"/>
        <w:rPr>
          <w:rFonts w:ascii="Calibri" w:hAnsi="Calibri" w:cs="Calibri"/>
          <w:color w:val="404040" w:themeColor="text1" w:themeTint="BF"/>
        </w:rPr>
      </w:pPr>
      <w:r w:rsidRPr="4EEA49FF">
        <w:rPr>
          <w:rFonts w:ascii="Calibri" w:hAnsi="Calibri" w:cs="Calibri"/>
          <w:color w:val="404040" w:themeColor="text1" w:themeTint="BF"/>
        </w:rPr>
        <w:t>We are taking applications on a rolling basis so please reach out to us ASAP if you are interested.</w:t>
      </w:r>
    </w:p>
    <w:p w14:paraId="79CF6BA3" w14:textId="77777777" w:rsidR="001F71B1" w:rsidRPr="006F3B89" w:rsidRDefault="001F71B1" w:rsidP="001F71B1">
      <w:pPr>
        <w:spacing w:after="240"/>
        <w:rPr>
          <w:rFonts w:ascii="Calibri" w:hAnsi="Calibri" w:cs="Calibri"/>
        </w:rPr>
      </w:pPr>
      <w:r w:rsidRPr="006F3B89">
        <w:rPr>
          <w:rFonts w:ascii="Calibri" w:hAnsi="Calibri" w:cs="Calibri"/>
          <w:color w:val="404040"/>
        </w:rPr>
        <w:t xml:space="preserve">Please </w:t>
      </w:r>
      <w:r w:rsidRPr="006F3B89">
        <w:rPr>
          <w:rFonts w:ascii="Calibri" w:hAnsi="Calibri" w:cs="Calibri"/>
        </w:rPr>
        <w:t xml:space="preserve">note: </w:t>
      </w:r>
    </w:p>
    <w:p w14:paraId="25613A83" w14:textId="77777777" w:rsidR="001F71B1" w:rsidRDefault="001F71B1" w:rsidP="001F71B1">
      <w:pPr>
        <w:numPr>
          <w:ilvl w:val="0"/>
          <w:numId w:val="3"/>
        </w:numPr>
        <w:spacing w:after="240"/>
        <w:ind w:left="426" w:hanging="426"/>
        <w:rPr>
          <w:rFonts w:ascii="Calibri" w:hAnsi="Calibri" w:cs="Calibri"/>
          <w:color w:val="3FA9FF"/>
        </w:rPr>
      </w:pPr>
      <w:r w:rsidRPr="006F3B89">
        <w:rPr>
          <w:rFonts w:ascii="Calibri" w:hAnsi="Calibri" w:cs="Calibri"/>
        </w:rPr>
        <w:t xml:space="preserve">All data will be held in the strictest confidence, in line with the </w:t>
      </w:r>
      <w:r w:rsidRPr="006F3B89">
        <w:rPr>
          <w:rFonts w:ascii="Calibri" w:hAnsi="Calibri" w:cs="Calibri"/>
          <w:i/>
          <w:iCs/>
        </w:rPr>
        <w:t xml:space="preserve">Data Protection Act 2018 </w:t>
      </w:r>
      <w:r w:rsidRPr="006F3B89">
        <w:rPr>
          <w:rFonts w:ascii="Calibri" w:hAnsi="Calibri" w:cs="Calibri"/>
        </w:rPr>
        <w:t>and our privacy policy (available on request) and will only be used for the purpose of selection of trustees</w:t>
      </w:r>
      <w:r w:rsidRPr="006F3B89">
        <w:rPr>
          <w:rFonts w:ascii="Calibri" w:hAnsi="Calibri" w:cs="Calibri"/>
          <w:color w:val="404040"/>
        </w:rPr>
        <w:t>.</w:t>
      </w:r>
    </w:p>
    <w:p w14:paraId="1E0E7574" w14:textId="77777777" w:rsidR="001F71B1" w:rsidRPr="00DD50A7" w:rsidRDefault="001F71B1" w:rsidP="001F71B1">
      <w:pPr>
        <w:numPr>
          <w:ilvl w:val="0"/>
          <w:numId w:val="3"/>
        </w:numPr>
        <w:spacing w:after="240"/>
        <w:ind w:left="426" w:hanging="426"/>
        <w:rPr>
          <w:rFonts w:ascii="Calibri" w:hAnsi="Calibri" w:cs="Calibri"/>
          <w:color w:val="3FA9FF"/>
        </w:rPr>
      </w:pPr>
      <w:r w:rsidRPr="00DD50A7">
        <w:rPr>
          <w:rFonts w:ascii="Calibri" w:hAnsi="Calibri" w:cs="Calibri"/>
        </w:rPr>
        <w:t>This</w:t>
      </w:r>
      <w:r w:rsidRPr="00DD50A7">
        <w:rPr>
          <w:rFonts w:ascii="Calibri" w:hAnsi="Calibri" w:cs="Calibri"/>
          <w:color w:val="404040"/>
        </w:rPr>
        <w:t xml:space="preserve"> post is subject to a clear Disclosure and Barring Service (DBS) check.</w:t>
      </w:r>
    </w:p>
    <w:p w14:paraId="2BBCB005" w14:textId="77777777" w:rsidR="001F71B1" w:rsidRDefault="001F71B1" w:rsidP="001F71B1">
      <w:pPr>
        <w:numPr>
          <w:ilvl w:val="0"/>
          <w:numId w:val="3"/>
        </w:numPr>
        <w:spacing w:after="240"/>
        <w:ind w:left="426" w:hanging="426"/>
        <w:rPr>
          <w:rFonts w:ascii="Calibri" w:hAnsi="Calibri" w:cs="Calibri"/>
          <w:color w:val="404040"/>
        </w:rPr>
      </w:pPr>
      <w:r>
        <w:rPr>
          <w:rFonts w:ascii="Calibri" w:hAnsi="Calibri" w:cs="Calibri"/>
        </w:rPr>
        <w:t>All new trustees will be required to complete a T</w:t>
      </w:r>
      <w:r w:rsidRPr="00B07D3A">
        <w:rPr>
          <w:rFonts w:ascii="Calibri" w:hAnsi="Calibri" w:cs="Calibri"/>
          <w:color w:val="404040"/>
        </w:rPr>
        <w:t xml:space="preserve">rustee </w:t>
      </w:r>
      <w:r>
        <w:rPr>
          <w:rFonts w:ascii="Calibri" w:hAnsi="Calibri" w:cs="Calibri"/>
          <w:color w:val="404040"/>
        </w:rPr>
        <w:t>E</w:t>
      </w:r>
      <w:r w:rsidRPr="00B07D3A">
        <w:rPr>
          <w:rFonts w:ascii="Calibri" w:hAnsi="Calibri" w:cs="Calibri"/>
          <w:color w:val="404040"/>
        </w:rPr>
        <w:t xml:space="preserve">ligibility </w:t>
      </w:r>
      <w:r>
        <w:rPr>
          <w:rFonts w:ascii="Calibri" w:hAnsi="Calibri" w:cs="Calibri"/>
          <w:color w:val="404040"/>
        </w:rPr>
        <w:t>D</w:t>
      </w:r>
      <w:r w:rsidRPr="00B07D3A">
        <w:rPr>
          <w:rFonts w:ascii="Calibri" w:hAnsi="Calibri" w:cs="Calibri"/>
          <w:color w:val="404040"/>
        </w:rPr>
        <w:t xml:space="preserve">eclaration </w:t>
      </w:r>
      <w:r>
        <w:rPr>
          <w:rFonts w:ascii="Calibri" w:hAnsi="Calibri" w:cs="Calibri"/>
          <w:color w:val="404040"/>
        </w:rPr>
        <w:t>F</w:t>
      </w:r>
      <w:r w:rsidRPr="00B07D3A">
        <w:rPr>
          <w:rFonts w:ascii="Calibri" w:hAnsi="Calibri" w:cs="Calibri"/>
          <w:color w:val="404040"/>
        </w:rPr>
        <w:t xml:space="preserve">orm </w:t>
      </w:r>
      <w:r>
        <w:rPr>
          <w:rFonts w:ascii="Calibri" w:hAnsi="Calibri" w:cs="Calibri"/>
          <w:color w:val="404040"/>
        </w:rPr>
        <w:t xml:space="preserve">before </w:t>
      </w:r>
      <w:r w:rsidRPr="00B07D3A">
        <w:rPr>
          <w:rFonts w:ascii="Calibri" w:hAnsi="Calibri" w:cs="Calibri"/>
          <w:color w:val="404040"/>
        </w:rPr>
        <w:t>appoin</w:t>
      </w:r>
      <w:r>
        <w:rPr>
          <w:rFonts w:ascii="Calibri" w:hAnsi="Calibri" w:cs="Calibri"/>
          <w:color w:val="404040"/>
        </w:rPr>
        <w:t>tment.</w:t>
      </w:r>
    </w:p>
    <w:p w14:paraId="00B9713C" w14:textId="77777777" w:rsidR="001F71B1" w:rsidRPr="005077BE" w:rsidRDefault="001F71B1" w:rsidP="001F71B1">
      <w:pPr>
        <w:spacing w:after="240"/>
        <w:rPr>
          <w:rFonts w:ascii="Calibri" w:hAnsi="Calibri" w:cs="Calibri"/>
          <w:b/>
          <w:bCs/>
          <w:color w:val="00AEDB"/>
          <w:sz w:val="32"/>
          <w:szCs w:val="32"/>
        </w:rPr>
      </w:pPr>
      <w:bookmarkStart w:id="1" w:name="_Hlk80122072"/>
      <w:r w:rsidRPr="005077BE">
        <w:rPr>
          <w:rFonts w:ascii="Calibri" w:hAnsi="Calibri" w:cs="Calibri"/>
          <w:b/>
          <w:bCs/>
          <w:color w:val="00AEDB"/>
          <w:sz w:val="32"/>
          <w:szCs w:val="32"/>
        </w:rPr>
        <w:t>Personal details</w:t>
      </w:r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F71B1" w:rsidRPr="00906842" w14:paraId="6856DD78" w14:textId="77777777" w:rsidTr="001F71B1">
        <w:trPr>
          <w:trHeight w:val="2510"/>
        </w:trPr>
        <w:tc>
          <w:tcPr>
            <w:tcW w:w="9634" w:type="dxa"/>
          </w:tcPr>
          <w:p w14:paraId="6539ADDD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5819D300">
              <w:rPr>
                <w:rFonts w:ascii="Calibri" w:hAnsi="Calibri" w:cs="Calibri"/>
                <w:color w:val="404040" w:themeColor="text1" w:themeTint="BF"/>
              </w:rPr>
              <w:t>Title:</w:t>
            </w:r>
          </w:p>
          <w:p w14:paraId="6FA2153E" w14:textId="444E64B6" w:rsidR="001F71B1" w:rsidRPr="00906842" w:rsidRDefault="001F71B1" w:rsidP="00A317AA">
            <w:pPr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First name(s):</w:t>
            </w:r>
          </w:p>
          <w:p w14:paraId="3846BB41" w14:textId="3558D530" w:rsidR="001F71B1" w:rsidRPr="00906842" w:rsidRDefault="001F71B1" w:rsidP="00A317AA">
            <w:pPr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Surname:</w:t>
            </w:r>
          </w:p>
          <w:p w14:paraId="38608CCE" w14:textId="7B0D7255" w:rsidR="001F71B1" w:rsidRPr="00906842" w:rsidRDefault="001F71B1" w:rsidP="00A317AA">
            <w:pPr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Address (for correspondence):</w:t>
            </w:r>
          </w:p>
          <w:p w14:paraId="7731DAA1" w14:textId="2D1179A6" w:rsidR="001F71B1" w:rsidRPr="00906842" w:rsidRDefault="001F71B1" w:rsidP="00A317AA">
            <w:pPr>
              <w:rPr>
                <w:rFonts w:ascii="Calibri" w:hAnsi="Calibri" w:cs="Calibri"/>
                <w:color w:val="404040"/>
              </w:rPr>
            </w:pPr>
            <w:r w:rsidRPr="5819D300">
              <w:rPr>
                <w:rFonts w:ascii="Calibri" w:hAnsi="Calibri" w:cs="Calibri"/>
                <w:color w:val="404040" w:themeColor="text1" w:themeTint="BF"/>
              </w:rPr>
              <w:t>Postcode:</w:t>
            </w:r>
          </w:p>
          <w:p w14:paraId="013E474C" w14:textId="4F627BA0" w:rsidR="001F71B1" w:rsidRPr="00906842" w:rsidRDefault="001F71B1" w:rsidP="001F71B1">
            <w:pPr>
              <w:tabs>
                <w:tab w:val="left" w:pos="4725"/>
              </w:tabs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 xml:space="preserve">Daytime Tel: </w:t>
            </w:r>
            <w:r w:rsidRPr="00906842">
              <w:rPr>
                <w:rFonts w:ascii="Calibri" w:hAnsi="Calibri" w:cs="Calibri"/>
                <w:color w:val="404040"/>
              </w:rPr>
              <w:tab/>
              <w:t>Mobile:</w:t>
            </w:r>
          </w:p>
          <w:p w14:paraId="4D41E635" w14:textId="77777777" w:rsidR="001F71B1" w:rsidRDefault="001F71B1" w:rsidP="00A317AA">
            <w:pPr>
              <w:rPr>
                <w:rFonts w:ascii="Calibri" w:hAnsi="Calibri" w:cs="Calibri"/>
                <w:color w:val="404040"/>
              </w:rPr>
            </w:pPr>
            <w:r w:rsidRPr="5819D300">
              <w:rPr>
                <w:rFonts w:ascii="Calibri" w:hAnsi="Calibri" w:cs="Calibri"/>
                <w:color w:val="404040" w:themeColor="text1" w:themeTint="BF"/>
              </w:rPr>
              <w:t>Email:</w:t>
            </w:r>
          </w:p>
          <w:p w14:paraId="7429508D" w14:textId="77777777" w:rsidR="001F71B1" w:rsidRDefault="001F71B1" w:rsidP="00A317AA">
            <w:pPr>
              <w:rPr>
                <w:rFonts w:ascii="Calibri" w:hAnsi="Calibri" w:cs="Calibri"/>
                <w:color w:val="404040"/>
              </w:rPr>
            </w:pPr>
            <w:r>
              <w:rPr>
                <w:rFonts w:ascii="Calibri" w:hAnsi="Calibri" w:cs="Calibri"/>
                <w:color w:val="404040"/>
              </w:rPr>
              <w:t>Please let us know where you heard about this role:</w:t>
            </w:r>
          </w:p>
          <w:p w14:paraId="60935D78" w14:textId="77777777" w:rsidR="002831EB" w:rsidRPr="00906842" w:rsidRDefault="002831EB" w:rsidP="00A317AA">
            <w:pPr>
              <w:rPr>
                <w:rFonts w:ascii="Calibri" w:hAnsi="Calibri" w:cs="Calibri"/>
                <w:color w:val="404040"/>
              </w:rPr>
            </w:pPr>
          </w:p>
          <w:p w14:paraId="70041998" w14:textId="77777777" w:rsidR="001F71B1" w:rsidRPr="00906842" w:rsidRDefault="001F71B1" w:rsidP="00A317AA">
            <w:pPr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4472CC8C" w14:textId="77777777" w:rsidR="002831EB" w:rsidRDefault="002831EB" w:rsidP="001F71B1">
      <w:pPr>
        <w:spacing w:before="360" w:after="120"/>
        <w:rPr>
          <w:rFonts w:ascii="Calibri" w:hAnsi="Calibri" w:cs="Calibri"/>
          <w:color w:val="3FA9FF"/>
          <w:sz w:val="32"/>
          <w:szCs w:val="32"/>
        </w:rPr>
      </w:pPr>
      <w:bookmarkStart w:id="2" w:name="_Hlk80123114"/>
    </w:p>
    <w:p w14:paraId="30A77DAE" w14:textId="77777777" w:rsidR="002831EB" w:rsidRDefault="002831EB" w:rsidP="001F71B1">
      <w:pPr>
        <w:spacing w:before="360" w:after="120"/>
        <w:rPr>
          <w:rFonts w:ascii="Calibri" w:hAnsi="Calibri" w:cs="Calibri"/>
          <w:color w:val="3FA9FF"/>
          <w:sz w:val="32"/>
          <w:szCs w:val="32"/>
        </w:rPr>
      </w:pPr>
    </w:p>
    <w:p w14:paraId="5C67A231" w14:textId="77777777" w:rsidR="002831EB" w:rsidRDefault="002831EB" w:rsidP="001F71B1">
      <w:pPr>
        <w:spacing w:before="360" w:after="120"/>
        <w:rPr>
          <w:rFonts w:ascii="Calibri" w:hAnsi="Calibri" w:cs="Calibri"/>
          <w:color w:val="3FA9FF"/>
          <w:sz w:val="32"/>
          <w:szCs w:val="32"/>
        </w:rPr>
      </w:pPr>
    </w:p>
    <w:p w14:paraId="677B2B2B" w14:textId="248D50F6" w:rsidR="001F71B1" w:rsidRPr="00FD3DE5" w:rsidRDefault="001F71B1" w:rsidP="001F71B1">
      <w:pPr>
        <w:spacing w:before="360" w:after="120"/>
        <w:rPr>
          <w:rFonts w:ascii="Calibri" w:hAnsi="Calibri" w:cs="Calibri"/>
          <w:color w:val="00AEDB"/>
          <w:sz w:val="32"/>
          <w:szCs w:val="32"/>
        </w:rPr>
      </w:pPr>
      <w:r w:rsidRPr="00FD3DE5">
        <w:rPr>
          <w:rFonts w:ascii="Calibri" w:hAnsi="Calibri" w:cs="Calibri"/>
          <w:color w:val="00AEDB"/>
          <w:sz w:val="32"/>
          <w:szCs w:val="32"/>
        </w:rPr>
        <w:lastRenderedPageBreak/>
        <w:t>Interest and Motivation</w:t>
      </w:r>
    </w:p>
    <w:p w14:paraId="7B340402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Why</w:t>
      </w:r>
      <w:r w:rsidRPr="006F3B89">
        <w:rPr>
          <w:rFonts w:ascii="Calibri" w:hAnsi="Calibri" w:cs="Calibri"/>
          <w:color w:val="404040"/>
        </w:rPr>
        <w:t xml:space="preserve"> would like to become a trustee of Friends of the Family</w:t>
      </w:r>
      <w:r>
        <w:rPr>
          <w:rFonts w:ascii="Calibri" w:hAnsi="Calibri" w:cs="Calibri"/>
          <w:color w:val="40404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154F61" w14:paraId="7E69D1B4" w14:textId="77777777" w:rsidTr="001F71B1">
        <w:tc>
          <w:tcPr>
            <w:tcW w:w="9493" w:type="dxa"/>
            <w:tcBorders>
              <w:bottom w:val="single" w:sz="4" w:space="0" w:color="auto"/>
            </w:tcBorders>
          </w:tcPr>
          <w:p w14:paraId="158AB671" w14:textId="77777777" w:rsidR="001F71B1" w:rsidRPr="00154F61" w:rsidRDefault="001F71B1" w:rsidP="00A317AA">
            <w:pPr>
              <w:spacing w:before="120"/>
              <w:rPr>
                <w:rFonts w:ascii="Calibri" w:hAnsi="Calibri" w:cs="Arial"/>
              </w:rPr>
            </w:pPr>
            <w:bookmarkStart w:id="3" w:name="_Hlk80122522"/>
          </w:p>
          <w:p w14:paraId="0585CE51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7948B4EA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75517DC0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52521B9F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5A76AD49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15E2AADB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33C1452A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1887192D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11DDA0AD" w14:textId="77777777" w:rsidR="001F71B1" w:rsidRPr="00154F61" w:rsidRDefault="001F71B1" w:rsidP="00A317AA">
            <w:pPr>
              <w:tabs>
                <w:tab w:val="left" w:pos="2660"/>
              </w:tabs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ab/>
            </w:r>
          </w:p>
        </w:tc>
      </w:tr>
    </w:tbl>
    <w:p w14:paraId="3C9EE3D2" w14:textId="77777777" w:rsidR="001F71B1" w:rsidRPr="005077BE" w:rsidRDefault="001F71B1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  <w:bookmarkStart w:id="4" w:name="_Hlk80122620"/>
      <w:bookmarkEnd w:id="2"/>
      <w:bookmarkEnd w:id="3"/>
      <w:r w:rsidRPr="005077BE">
        <w:rPr>
          <w:rFonts w:ascii="Calibri" w:hAnsi="Calibri" w:cs="Calibri"/>
          <w:b/>
          <w:bCs/>
          <w:color w:val="00AEDB"/>
          <w:sz w:val="32"/>
          <w:szCs w:val="32"/>
        </w:rPr>
        <w:t>Skills and Expertise</w:t>
      </w:r>
    </w:p>
    <w:p w14:paraId="3696CBD4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 w:rsidRPr="00FE5E71">
        <w:rPr>
          <w:rFonts w:ascii="Calibri" w:hAnsi="Calibri" w:cs="Calibri"/>
          <w:color w:val="404040"/>
        </w:rPr>
        <w:t>What relevant </w:t>
      </w:r>
      <w:r w:rsidRPr="00FE5E71">
        <w:rPr>
          <w:rFonts w:ascii="Calibri" w:hAnsi="Calibri" w:cs="Calibri"/>
          <w:b/>
          <w:bCs/>
          <w:color w:val="404040"/>
        </w:rPr>
        <w:t>skills and expertise</w:t>
      </w:r>
      <w:r w:rsidRPr="00FE5E71">
        <w:rPr>
          <w:rFonts w:ascii="Calibri" w:hAnsi="Calibri" w:cs="Calibri"/>
          <w:color w:val="404040"/>
        </w:rPr>
        <w:t> would you bring to (a) the Board as a whole, and (b) the specific Trustee vacancy being advertised</w:t>
      </w:r>
      <w:r>
        <w:rPr>
          <w:rFonts w:ascii="Calibri" w:hAnsi="Calibri" w:cs="Calibri"/>
          <w:color w:val="40404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154F61" w14:paraId="39F230EF" w14:textId="77777777" w:rsidTr="001F71B1">
        <w:tc>
          <w:tcPr>
            <w:tcW w:w="9493" w:type="dxa"/>
            <w:tcBorders>
              <w:bottom w:val="single" w:sz="4" w:space="0" w:color="auto"/>
            </w:tcBorders>
          </w:tcPr>
          <w:p w14:paraId="52164401" w14:textId="77777777" w:rsidR="001F71B1" w:rsidRPr="00154F61" w:rsidRDefault="001F71B1" w:rsidP="00A317AA">
            <w:pPr>
              <w:spacing w:before="120"/>
              <w:rPr>
                <w:rFonts w:ascii="Calibri" w:hAnsi="Calibri" w:cs="Arial"/>
              </w:rPr>
            </w:pPr>
          </w:p>
          <w:p w14:paraId="3B3BB8D9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7D2F388A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179912ED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1D0A61E7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325A973D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2F9CE380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30D077B3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488CCB78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5C669255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6608BB9D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78127616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7C85F418" w14:textId="77777777" w:rsidR="001F71B1" w:rsidRPr="00154F61" w:rsidRDefault="001F71B1" w:rsidP="00A317AA">
            <w:pPr>
              <w:spacing w:after="120"/>
              <w:rPr>
                <w:rFonts w:ascii="Calibri" w:hAnsi="Calibri" w:cs="Arial"/>
              </w:rPr>
            </w:pPr>
          </w:p>
        </w:tc>
      </w:tr>
      <w:bookmarkEnd w:id="4"/>
    </w:tbl>
    <w:p w14:paraId="3F3D78FF" w14:textId="77777777" w:rsidR="00D86A4C" w:rsidRDefault="00D86A4C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</w:p>
    <w:p w14:paraId="1B4C102D" w14:textId="5E09F65F" w:rsidR="001F71B1" w:rsidRPr="00154F61" w:rsidRDefault="001F71B1" w:rsidP="001F71B1">
      <w:pPr>
        <w:spacing w:before="360" w:after="120"/>
        <w:rPr>
          <w:rFonts w:ascii="Calibri" w:hAnsi="Calibri" w:cs="Calibri"/>
          <w:b/>
          <w:bCs/>
          <w:color w:val="3FA9FF"/>
          <w:sz w:val="32"/>
          <w:szCs w:val="32"/>
        </w:rPr>
      </w:pPr>
      <w:r w:rsidRPr="005077BE">
        <w:rPr>
          <w:rFonts w:ascii="Calibri" w:hAnsi="Calibri" w:cs="Calibri"/>
          <w:b/>
          <w:bCs/>
          <w:color w:val="00AEDB"/>
          <w:sz w:val="32"/>
          <w:szCs w:val="32"/>
        </w:rPr>
        <w:lastRenderedPageBreak/>
        <w:t>Experience</w:t>
      </w:r>
    </w:p>
    <w:p w14:paraId="50154F89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 w:rsidRPr="006F3B89">
        <w:rPr>
          <w:rFonts w:ascii="Calibri" w:hAnsi="Calibri" w:cs="Calibri"/>
          <w:color w:val="404040"/>
        </w:rPr>
        <w:t xml:space="preserve">Please list below details of recent, relevant </w:t>
      </w:r>
      <w:r w:rsidRPr="00A80EB6">
        <w:rPr>
          <w:rFonts w:ascii="Calibri" w:hAnsi="Calibri" w:cs="Calibri"/>
          <w:color w:val="404040"/>
        </w:rPr>
        <w:t>experience</w:t>
      </w:r>
      <w:r w:rsidRPr="006F3B89">
        <w:rPr>
          <w:rFonts w:ascii="Calibri" w:hAnsi="Calibri" w:cs="Calibri"/>
          <w:color w:val="404040"/>
        </w:rPr>
        <w:t xml:space="preserve"> including employment history, board level positions, memberships, qualifications, voluntary work, community activities, or other relevant experience which you feel may be relevant to this application. </w:t>
      </w:r>
      <w:r>
        <w:rPr>
          <w:rFonts w:ascii="Calibri" w:hAnsi="Calibri" w:cs="Calibri"/>
          <w:color w:val="404040"/>
        </w:rPr>
        <w:t>Feel free to</w:t>
      </w:r>
      <w:r w:rsidRPr="006F3B89">
        <w:rPr>
          <w:rFonts w:ascii="Calibri" w:hAnsi="Calibri" w:cs="Calibri"/>
          <w:color w:val="404040"/>
        </w:rPr>
        <w:t xml:space="preserve"> attach any further information </w:t>
      </w:r>
      <w:r>
        <w:rPr>
          <w:rFonts w:ascii="Calibri" w:hAnsi="Calibri" w:cs="Calibri"/>
          <w:color w:val="404040"/>
        </w:rPr>
        <w:t xml:space="preserve">or CV </w:t>
      </w:r>
      <w:r w:rsidRPr="006F3B89">
        <w:rPr>
          <w:rFonts w:ascii="Calibri" w:hAnsi="Calibri" w:cs="Calibri"/>
          <w:color w:val="404040"/>
        </w:rPr>
        <w:t>as necessary.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154F61" w14:paraId="230AFE40" w14:textId="77777777" w:rsidTr="006F1D27">
        <w:tc>
          <w:tcPr>
            <w:tcW w:w="9493" w:type="dxa"/>
            <w:tcBorders>
              <w:bottom w:val="single" w:sz="4" w:space="0" w:color="auto"/>
            </w:tcBorders>
          </w:tcPr>
          <w:p w14:paraId="5C9915A8" w14:textId="77777777" w:rsidR="001F71B1" w:rsidRPr="00154F61" w:rsidRDefault="001F71B1" w:rsidP="00A317AA">
            <w:pPr>
              <w:spacing w:before="120"/>
              <w:rPr>
                <w:rFonts w:ascii="Calibri" w:hAnsi="Calibri" w:cs="Arial"/>
              </w:rPr>
            </w:pPr>
          </w:p>
          <w:p w14:paraId="77E0B488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027AB1D5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3804E590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2EE78D19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041CC304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5E721624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59C84AED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73EF5CDB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03EDE95F" w14:textId="77777777" w:rsidR="006F1D27" w:rsidRPr="00154F61" w:rsidRDefault="006F1D27" w:rsidP="00A317AA">
            <w:pPr>
              <w:rPr>
                <w:rFonts w:ascii="Calibri" w:hAnsi="Calibri" w:cs="Arial"/>
              </w:rPr>
            </w:pPr>
          </w:p>
          <w:p w14:paraId="40CA39F1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740C9DB4" w14:textId="77777777" w:rsidR="001F71B1" w:rsidRPr="00154F61" w:rsidRDefault="001F71B1" w:rsidP="00A317AA">
            <w:pPr>
              <w:spacing w:after="120"/>
              <w:rPr>
                <w:rFonts w:ascii="Calibri" w:hAnsi="Calibri" w:cs="Arial"/>
              </w:rPr>
            </w:pPr>
          </w:p>
        </w:tc>
      </w:tr>
    </w:tbl>
    <w:p w14:paraId="77C89A77" w14:textId="77777777" w:rsidR="001F71B1" w:rsidRPr="005077BE" w:rsidRDefault="001F71B1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  <w:r w:rsidRPr="005077BE">
        <w:rPr>
          <w:rFonts w:ascii="Calibri" w:hAnsi="Calibri" w:cs="Calibri"/>
          <w:b/>
          <w:bCs/>
          <w:color w:val="00AEDB"/>
          <w:sz w:val="32"/>
          <w:szCs w:val="32"/>
        </w:rPr>
        <w:t>Friends of the Family Ethos</w:t>
      </w:r>
    </w:p>
    <w:p w14:paraId="65DAB06E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How does</w:t>
      </w:r>
      <w:r w:rsidRPr="006F3B89">
        <w:rPr>
          <w:rFonts w:ascii="Calibri" w:hAnsi="Calibri" w:cs="Calibri"/>
          <w:color w:val="404040"/>
        </w:rPr>
        <w:t xml:space="preserve"> your personal ethos </w:t>
      </w:r>
      <w:r>
        <w:rPr>
          <w:rFonts w:ascii="Calibri" w:hAnsi="Calibri" w:cs="Calibri"/>
          <w:color w:val="404040"/>
        </w:rPr>
        <w:t>ali</w:t>
      </w:r>
      <w:r w:rsidRPr="006F3B89">
        <w:rPr>
          <w:rFonts w:ascii="Calibri" w:hAnsi="Calibri" w:cs="Calibri"/>
          <w:color w:val="404040"/>
        </w:rPr>
        <w:t>gn to Friends of the Family</w:t>
      </w:r>
      <w:r>
        <w:rPr>
          <w:rFonts w:ascii="Calibri" w:hAnsi="Calibri" w:cs="Calibri"/>
          <w:color w:val="404040"/>
        </w:rPr>
        <w:t>?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154F61" w14:paraId="263DE5A9" w14:textId="77777777" w:rsidTr="006F1D27">
        <w:tc>
          <w:tcPr>
            <w:tcW w:w="9493" w:type="dxa"/>
            <w:tcBorders>
              <w:bottom w:val="single" w:sz="4" w:space="0" w:color="auto"/>
            </w:tcBorders>
          </w:tcPr>
          <w:p w14:paraId="11AF46B4" w14:textId="77777777" w:rsidR="001F71B1" w:rsidRPr="00154F61" w:rsidRDefault="001F71B1" w:rsidP="00A317AA">
            <w:pPr>
              <w:spacing w:before="120"/>
              <w:rPr>
                <w:rFonts w:ascii="Calibri" w:hAnsi="Calibri" w:cs="Arial"/>
              </w:rPr>
            </w:pPr>
          </w:p>
          <w:p w14:paraId="0C381999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5F3AAA84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68AC8309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3D2BDE7D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570342AA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33216B1F" w14:textId="77777777" w:rsidR="001F71B1" w:rsidRDefault="001F71B1" w:rsidP="00A317AA">
            <w:pPr>
              <w:rPr>
                <w:rFonts w:ascii="Calibri" w:hAnsi="Calibri" w:cs="Arial"/>
              </w:rPr>
            </w:pPr>
          </w:p>
          <w:p w14:paraId="638CA90B" w14:textId="77777777" w:rsidR="001F71B1" w:rsidRPr="00154F61" w:rsidRDefault="001F71B1" w:rsidP="00A317AA">
            <w:pPr>
              <w:spacing w:after="120"/>
              <w:rPr>
                <w:rFonts w:ascii="Calibri" w:hAnsi="Calibri" w:cs="Arial"/>
              </w:rPr>
            </w:pPr>
          </w:p>
        </w:tc>
      </w:tr>
    </w:tbl>
    <w:p w14:paraId="442113FA" w14:textId="77777777" w:rsidR="006F1D27" w:rsidRDefault="006F1D27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</w:p>
    <w:p w14:paraId="464520D8" w14:textId="77777777" w:rsidR="002831EB" w:rsidRDefault="002831EB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</w:p>
    <w:p w14:paraId="2FA055FE" w14:textId="48F04202" w:rsidR="001F71B1" w:rsidRPr="005077BE" w:rsidRDefault="001F71B1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  <w:r w:rsidRPr="005077BE">
        <w:rPr>
          <w:rFonts w:ascii="Calibri" w:hAnsi="Calibri" w:cs="Calibri"/>
          <w:b/>
          <w:bCs/>
          <w:color w:val="00AEDB"/>
          <w:sz w:val="32"/>
          <w:szCs w:val="32"/>
        </w:rPr>
        <w:lastRenderedPageBreak/>
        <w:t>Links with Friends of the Family</w:t>
      </w:r>
    </w:p>
    <w:p w14:paraId="350FC3B2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 w:rsidRPr="006F3B89">
        <w:rPr>
          <w:rFonts w:ascii="Calibri" w:hAnsi="Calibri" w:cs="Calibri"/>
          <w:color w:val="404040"/>
        </w:rPr>
        <w:t xml:space="preserve">Do you have any personal or professional links with Friends of the Family? If so, please </w:t>
      </w:r>
      <w:r>
        <w:rPr>
          <w:rFonts w:ascii="Calibri" w:hAnsi="Calibri" w:cs="Calibri"/>
          <w:color w:val="404040"/>
        </w:rPr>
        <w:t>tell us</w:t>
      </w:r>
      <w:r w:rsidRPr="006F3B89">
        <w:rPr>
          <w:rFonts w:ascii="Calibri" w:hAnsi="Calibri" w:cs="Calibri"/>
          <w:color w:val="404040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154F61" w14:paraId="202472FC" w14:textId="77777777" w:rsidTr="006F1D27">
        <w:tc>
          <w:tcPr>
            <w:tcW w:w="9493" w:type="dxa"/>
            <w:tcBorders>
              <w:bottom w:val="single" w:sz="4" w:space="0" w:color="auto"/>
            </w:tcBorders>
          </w:tcPr>
          <w:p w14:paraId="66DE82D7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4059EA66" w14:textId="77777777" w:rsidR="001F71B1" w:rsidRPr="00154F61" w:rsidRDefault="001F71B1" w:rsidP="00A317AA">
            <w:pPr>
              <w:rPr>
                <w:rFonts w:ascii="Calibri" w:hAnsi="Calibri" w:cs="Arial"/>
              </w:rPr>
            </w:pPr>
          </w:p>
          <w:p w14:paraId="54822724" w14:textId="77777777" w:rsidR="001F71B1" w:rsidRPr="00154F61" w:rsidRDefault="001F71B1" w:rsidP="00A317AA">
            <w:pPr>
              <w:spacing w:after="120"/>
              <w:rPr>
                <w:rFonts w:ascii="Calibri" w:hAnsi="Calibri" w:cs="Arial"/>
              </w:rPr>
            </w:pPr>
          </w:p>
        </w:tc>
      </w:tr>
    </w:tbl>
    <w:p w14:paraId="315BFE65" w14:textId="77777777" w:rsidR="001F71B1" w:rsidRPr="005077BE" w:rsidRDefault="001F71B1" w:rsidP="001F71B1">
      <w:pPr>
        <w:spacing w:before="360" w:after="120"/>
        <w:rPr>
          <w:rFonts w:ascii="Calibri" w:hAnsi="Calibri" w:cs="Calibri"/>
          <w:b/>
          <w:bCs/>
          <w:color w:val="00AEDB"/>
          <w:sz w:val="32"/>
          <w:szCs w:val="32"/>
        </w:rPr>
      </w:pPr>
      <w:r w:rsidRPr="005077BE">
        <w:rPr>
          <w:rFonts w:ascii="Calibri" w:hAnsi="Calibri" w:cs="Calibri"/>
          <w:b/>
          <w:bCs/>
          <w:color w:val="00AEDB"/>
          <w:sz w:val="32"/>
          <w:szCs w:val="32"/>
        </w:rPr>
        <w:t>References</w:t>
      </w:r>
    </w:p>
    <w:p w14:paraId="313B4228" w14:textId="77777777" w:rsidR="001F71B1" w:rsidRPr="006F3B89" w:rsidRDefault="001F71B1" w:rsidP="001F71B1">
      <w:pPr>
        <w:spacing w:after="240"/>
        <w:rPr>
          <w:rFonts w:ascii="Calibri" w:hAnsi="Calibri" w:cs="Calibri"/>
          <w:color w:val="404040"/>
        </w:rPr>
      </w:pPr>
      <w:r w:rsidRPr="006F3B89">
        <w:rPr>
          <w:rFonts w:ascii="Calibri" w:hAnsi="Calibri" w:cs="Calibri"/>
          <w:color w:val="404040"/>
        </w:rPr>
        <w:t xml:space="preserve">Please </w:t>
      </w:r>
      <w:r>
        <w:rPr>
          <w:rFonts w:ascii="Calibri" w:hAnsi="Calibri" w:cs="Calibri"/>
          <w:color w:val="404040"/>
        </w:rPr>
        <w:t>give</w:t>
      </w:r>
      <w:r w:rsidRPr="006F3B89">
        <w:rPr>
          <w:rFonts w:ascii="Calibri" w:hAnsi="Calibri" w:cs="Calibri"/>
          <w:color w:val="404040"/>
        </w:rPr>
        <w:t xml:space="preserve"> us the names and contact details of two referees that we may contact (one should be professional).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C05642" w14:paraId="3E1B92B5" w14:textId="77777777" w:rsidTr="006F1D27">
        <w:trPr>
          <w:trHeight w:val="2225"/>
        </w:trPr>
        <w:tc>
          <w:tcPr>
            <w:tcW w:w="9493" w:type="dxa"/>
            <w:tcBorders>
              <w:bottom w:val="single" w:sz="4" w:space="0" w:color="auto"/>
            </w:tcBorders>
          </w:tcPr>
          <w:p w14:paraId="4965CDB9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bookmarkStart w:id="5" w:name="_Hlk80123004"/>
            <w:r w:rsidRPr="00906842">
              <w:rPr>
                <w:rFonts w:ascii="Calibri" w:hAnsi="Calibri" w:cs="Calibri"/>
                <w:color w:val="404040"/>
              </w:rPr>
              <w:t>Name:</w:t>
            </w:r>
          </w:p>
          <w:p w14:paraId="61922033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Address:</w:t>
            </w:r>
          </w:p>
          <w:p w14:paraId="4C851E61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Postcode:</w:t>
            </w:r>
          </w:p>
          <w:p w14:paraId="29EB46C2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Tel: (daytime)</w:t>
            </w:r>
          </w:p>
          <w:p w14:paraId="420639F2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Email:</w:t>
            </w:r>
          </w:p>
          <w:p w14:paraId="03E9DEF8" w14:textId="77777777" w:rsidR="001F71B1" w:rsidRPr="00C05642" w:rsidRDefault="001F71B1" w:rsidP="00A317AA">
            <w:pPr>
              <w:spacing w:before="120" w:after="120"/>
              <w:rPr>
                <w:rFonts w:ascii="Calibri" w:hAnsi="Calibri" w:cs="Arial"/>
              </w:rPr>
            </w:pPr>
            <w:r w:rsidRPr="00906842">
              <w:rPr>
                <w:rFonts w:ascii="Calibri" w:hAnsi="Calibri" w:cs="Calibri"/>
                <w:color w:val="404040"/>
              </w:rPr>
              <w:t>Relationship:</w:t>
            </w:r>
          </w:p>
        </w:tc>
      </w:tr>
      <w:bookmarkEnd w:id="5"/>
    </w:tbl>
    <w:p w14:paraId="42D7EF96" w14:textId="77777777" w:rsidR="001F71B1" w:rsidRDefault="001F71B1" w:rsidP="001F71B1">
      <w:pPr>
        <w:rPr>
          <w:rFonts w:ascii="Calibri" w:hAnsi="Calibri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1F71B1" w:rsidRPr="00C05642" w14:paraId="1D93D62E" w14:textId="77777777" w:rsidTr="006F1D27">
        <w:trPr>
          <w:trHeight w:val="2225"/>
        </w:trPr>
        <w:tc>
          <w:tcPr>
            <w:tcW w:w="9493" w:type="dxa"/>
            <w:tcBorders>
              <w:bottom w:val="single" w:sz="4" w:space="0" w:color="auto"/>
            </w:tcBorders>
          </w:tcPr>
          <w:p w14:paraId="710F326B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Name:</w:t>
            </w:r>
          </w:p>
          <w:p w14:paraId="6F0E2668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Address:</w:t>
            </w:r>
          </w:p>
          <w:p w14:paraId="4532D45B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Postcode:</w:t>
            </w:r>
          </w:p>
          <w:p w14:paraId="4A098325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Tel: (daytime)</w:t>
            </w:r>
          </w:p>
          <w:p w14:paraId="69F90558" w14:textId="77777777" w:rsidR="001F71B1" w:rsidRPr="00906842" w:rsidRDefault="001F71B1" w:rsidP="00A317AA">
            <w:pPr>
              <w:spacing w:before="120"/>
              <w:rPr>
                <w:rFonts w:ascii="Calibri" w:hAnsi="Calibri" w:cs="Calibri"/>
                <w:color w:val="404040"/>
              </w:rPr>
            </w:pPr>
            <w:r w:rsidRPr="00906842">
              <w:rPr>
                <w:rFonts w:ascii="Calibri" w:hAnsi="Calibri" w:cs="Calibri"/>
                <w:color w:val="404040"/>
              </w:rPr>
              <w:t>Email:</w:t>
            </w:r>
          </w:p>
          <w:p w14:paraId="114EF82F" w14:textId="77777777" w:rsidR="001F71B1" w:rsidRPr="00C05642" w:rsidRDefault="001F71B1" w:rsidP="00A317AA">
            <w:pPr>
              <w:spacing w:before="120" w:after="120"/>
              <w:rPr>
                <w:rFonts w:ascii="Calibri" w:hAnsi="Calibri" w:cs="Arial"/>
              </w:rPr>
            </w:pPr>
            <w:r w:rsidRPr="00906842">
              <w:rPr>
                <w:rFonts w:ascii="Calibri" w:hAnsi="Calibri" w:cs="Calibri"/>
                <w:color w:val="404040"/>
              </w:rPr>
              <w:t>Relationship:</w:t>
            </w:r>
          </w:p>
        </w:tc>
      </w:tr>
    </w:tbl>
    <w:p w14:paraId="4B8C518A" w14:textId="77777777" w:rsidR="001F71B1" w:rsidRDefault="001F71B1" w:rsidP="001F71B1">
      <w:pPr>
        <w:rPr>
          <w:rFonts w:ascii="Calibri" w:hAnsi="Calibri" w:cs="Arial"/>
        </w:rPr>
      </w:pPr>
    </w:p>
    <w:p w14:paraId="61210920" w14:textId="77777777" w:rsidR="001F71B1" w:rsidRPr="00A66BB6" w:rsidRDefault="001F71B1" w:rsidP="001F71B1">
      <w:pPr>
        <w:rPr>
          <w:rFonts w:ascii="Calibri" w:eastAsia="Calibri" w:hAnsi="Calibri" w:cs="Calibri"/>
        </w:rPr>
      </w:pPr>
      <w:r w:rsidRPr="00A66BB6">
        <w:rPr>
          <w:rFonts w:ascii="Calibri" w:eastAsia="Calibri" w:hAnsi="Calibri" w:cs="Calibri"/>
        </w:rPr>
        <w:t xml:space="preserve">I certify that the information given on this form is correct to the best of my knowledge: </w:t>
      </w:r>
    </w:p>
    <w:p w14:paraId="4B680357" w14:textId="77777777" w:rsidR="001F71B1" w:rsidRPr="00DC3F72" w:rsidRDefault="001F71B1" w:rsidP="001F71B1">
      <w:pPr>
        <w:spacing w:before="480"/>
        <w:rPr>
          <w:rFonts w:ascii="Calibri" w:hAnsi="Calibri" w:cs="Calibri"/>
          <w:b/>
          <w:bCs/>
        </w:rPr>
      </w:pPr>
      <w:r w:rsidRPr="00DC3F72">
        <w:rPr>
          <w:rFonts w:ascii="Calibri" w:hAnsi="Calibri" w:cs="Calibri"/>
          <w:b/>
          <w:bCs/>
        </w:rPr>
        <w:t>Signed:                                                                   Date:</w:t>
      </w:r>
    </w:p>
    <w:p w14:paraId="7054FDF7" w14:textId="77777777" w:rsidR="001F71B1" w:rsidRPr="00A80EB6" w:rsidRDefault="001F71B1" w:rsidP="00D86A4C">
      <w:pPr>
        <w:spacing w:before="480"/>
        <w:rPr>
          <w:rFonts w:ascii="Arial" w:hAnsi="Arial" w:cs="Arial"/>
          <w:bCs/>
        </w:rPr>
      </w:pPr>
      <w:r w:rsidRPr="00A80EB6">
        <w:rPr>
          <w:rFonts w:ascii="Calibri" w:hAnsi="Calibri" w:cs="Calibri"/>
          <w:bCs/>
        </w:rPr>
        <w:t>Thank you for completing this application form and for your interest in becoming a trustee.</w:t>
      </w:r>
    </w:p>
    <w:p w14:paraId="0264830E" w14:textId="0813ED9E" w:rsidR="00EF3265" w:rsidRDefault="00EF3265" w:rsidP="00AD11E7">
      <w:pPr>
        <w:jc w:val="center"/>
        <w:rPr>
          <w:i/>
          <w:iCs/>
          <w:color w:val="0070C0"/>
          <w:sz w:val="24"/>
          <w:szCs w:val="24"/>
        </w:rPr>
      </w:pPr>
    </w:p>
    <w:p w14:paraId="30B8962B" w14:textId="77777777" w:rsidR="00D86A4C" w:rsidRPr="00D86A4C" w:rsidRDefault="00D86A4C" w:rsidP="00D86A4C">
      <w:pPr>
        <w:rPr>
          <w:sz w:val="24"/>
          <w:szCs w:val="24"/>
        </w:rPr>
      </w:pPr>
    </w:p>
    <w:p w14:paraId="4AAC9CFB" w14:textId="77777777" w:rsidR="00D86A4C" w:rsidRPr="00AD11E7" w:rsidRDefault="00D86A4C" w:rsidP="00D86A4C">
      <w:pPr>
        <w:pStyle w:val="Footer"/>
        <w:rPr>
          <w:sz w:val="20"/>
          <w:szCs w:val="20"/>
        </w:rPr>
      </w:pPr>
      <w:r>
        <w:rPr>
          <w:sz w:val="24"/>
          <w:szCs w:val="24"/>
        </w:rPr>
        <w:tab/>
      </w:r>
      <w:r w:rsidRPr="00AD11E7">
        <w:rPr>
          <w:sz w:val="20"/>
          <w:szCs w:val="20"/>
        </w:rPr>
        <w:t>Friends of the Family, 16 Colebrook Street, Winchester, SO23 9LH.</w:t>
      </w:r>
    </w:p>
    <w:p w14:paraId="5B0F2F3C" w14:textId="77777777" w:rsidR="00D86A4C" w:rsidRPr="00AD11E7" w:rsidRDefault="00D86A4C" w:rsidP="00D86A4C">
      <w:pPr>
        <w:pStyle w:val="Footer"/>
        <w:jc w:val="center"/>
        <w:rPr>
          <w:sz w:val="20"/>
          <w:szCs w:val="20"/>
        </w:rPr>
      </w:pPr>
      <w:hyperlink r:id="rId15" w:history="1">
        <w:r w:rsidRPr="00AD11E7">
          <w:rPr>
            <w:rStyle w:val="Hyperlink"/>
            <w:sz w:val="20"/>
            <w:szCs w:val="20"/>
          </w:rPr>
          <w:t>contactus@fotfwinchester.org</w:t>
        </w:r>
      </w:hyperlink>
      <w:r w:rsidRPr="00AD11E7">
        <w:rPr>
          <w:sz w:val="20"/>
          <w:szCs w:val="20"/>
        </w:rPr>
        <w:t xml:space="preserve"> - 01962 864466 - </w:t>
      </w:r>
      <w:hyperlink r:id="rId16" w:history="1">
        <w:r w:rsidRPr="00AD11E7">
          <w:rPr>
            <w:rStyle w:val="Hyperlink"/>
            <w:sz w:val="20"/>
            <w:szCs w:val="20"/>
          </w:rPr>
          <w:t>www.fotfwinchester.org</w:t>
        </w:r>
      </w:hyperlink>
    </w:p>
    <w:p w14:paraId="546039A2" w14:textId="5A5B74EB" w:rsidR="00D86A4C" w:rsidRPr="002831EB" w:rsidRDefault="00D86A4C" w:rsidP="002831EB">
      <w:pPr>
        <w:pStyle w:val="Footer"/>
        <w:jc w:val="center"/>
        <w:rPr>
          <w:sz w:val="20"/>
          <w:szCs w:val="20"/>
          <w:lang w:val="en"/>
        </w:rPr>
      </w:pPr>
      <w:r w:rsidRPr="00AD11E7">
        <w:rPr>
          <w:sz w:val="20"/>
          <w:szCs w:val="20"/>
        </w:rPr>
        <w:t xml:space="preserve">Charity Commission Number </w:t>
      </w:r>
      <w:r w:rsidRPr="00AD11E7">
        <w:rPr>
          <w:sz w:val="20"/>
          <w:szCs w:val="20"/>
          <w:lang w:val="en"/>
        </w:rPr>
        <w:t>1143462 - Company Number 7577875</w:t>
      </w:r>
    </w:p>
    <w:sectPr w:rsidR="00D86A4C" w:rsidRPr="002831EB" w:rsidSect="00AD11E7">
      <w:headerReference w:type="default" r:id="rId17"/>
      <w:headerReference w:type="first" r:id="rId18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D4EF9" w14:textId="77777777" w:rsidR="00101E15" w:rsidRDefault="00101E15" w:rsidP="00AD11E7">
      <w:pPr>
        <w:spacing w:after="0" w:line="240" w:lineRule="auto"/>
      </w:pPr>
      <w:r>
        <w:separator/>
      </w:r>
    </w:p>
  </w:endnote>
  <w:endnote w:type="continuationSeparator" w:id="0">
    <w:p w14:paraId="0270C4B1" w14:textId="77777777" w:rsidR="00101E15" w:rsidRDefault="00101E15" w:rsidP="00A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76A36" w14:textId="77777777" w:rsidR="00101E15" w:rsidRDefault="00101E15" w:rsidP="00AD11E7">
      <w:pPr>
        <w:spacing w:after="0" w:line="240" w:lineRule="auto"/>
      </w:pPr>
      <w:r>
        <w:separator/>
      </w:r>
    </w:p>
  </w:footnote>
  <w:footnote w:type="continuationSeparator" w:id="0">
    <w:p w14:paraId="1A2A995D" w14:textId="77777777" w:rsidR="00101E15" w:rsidRDefault="00101E15" w:rsidP="00A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CC32" w14:textId="35EA5277" w:rsidR="00AD11E7" w:rsidRDefault="00AD11E7" w:rsidP="00AD11E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05C6" w14:textId="796A7DF0" w:rsidR="00AD11E7" w:rsidRPr="00AD11E7" w:rsidRDefault="00AD11E7" w:rsidP="00AD11E7">
    <w:pPr>
      <w:pStyle w:val="Header"/>
      <w:jc w:val="center"/>
    </w:pPr>
    <w:r>
      <w:rPr>
        <w:noProof/>
      </w:rPr>
      <w:drawing>
        <wp:inline distT="0" distB="0" distL="0" distR="0" wp14:anchorId="056E50CF" wp14:editId="741EC8F9">
          <wp:extent cx="807720" cy="807720"/>
          <wp:effectExtent l="0" t="0" r="0" b="0"/>
          <wp:docPr id="1" name="Picture 1" descr="logo from 123 reg emai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rom 123 reg email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00A3"/>
    <w:multiLevelType w:val="hybridMultilevel"/>
    <w:tmpl w:val="5B6A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1A96"/>
    <w:multiLevelType w:val="hybridMultilevel"/>
    <w:tmpl w:val="28AC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C4828"/>
    <w:multiLevelType w:val="hybridMultilevel"/>
    <w:tmpl w:val="58B6CC20"/>
    <w:lvl w:ilvl="0" w:tplc="80B2D4D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9597">
    <w:abstractNumId w:val="0"/>
  </w:num>
  <w:num w:numId="2" w16cid:durableId="1995139936">
    <w:abstractNumId w:val="1"/>
  </w:num>
  <w:num w:numId="3" w16cid:durableId="181884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05"/>
    <w:rsid w:val="00062123"/>
    <w:rsid w:val="000739E8"/>
    <w:rsid w:val="000975A4"/>
    <w:rsid w:val="000A44FE"/>
    <w:rsid w:val="000B5D78"/>
    <w:rsid w:val="000D3920"/>
    <w:rsid w:val="000E292E"/>
    <w:rsid w:val="00101E15"/>
    <w:rsid w:val="00112115"/>
    <w:rsid w:val="00126F1B"/>
    <w:rsid w:val="001744AE"/>
    <w:rsid w:val="001802B1"/>
    <w:rsid w:val="001977B2"/>
    <w:rsid w:val="001A4DF2"/>
    <w:rsid w:val="001C1B28"/>
    <w:rsid w:val="001F321C"/>
    <w:rsid w:val="001F71B1"/>
    <w:rsid w:val="00222066"/>
    <w:rsid w:val="00224852"/>
    <w:rsid w:val="002311C7"/>
    <w:rsid w:val="00235FFD"/>
    <w:rsid w:val="002451AB"/>
    <w:rsid w:val="00252692"/>
    <w:rsid w:val="00256F1E"/>
    <w:rsid w:val="002601FE"/>
    <w:rsid w:val="002641C8"/>
    <w:rsid w:val="00265F89"/>
    <w:rsid w:val="0026772B"/>
    <w:rsid w:val="00273CAB"/>
    <w:rsid w:val="002826A0"/>
    <w:rsid w:val="00282DC3"/>
    <w:rsid w:val="002831EB"/>
    <w:rsid w:val="002B24D7"/>
    <w:rsid w:val="002C7405"/>
    <w:rsid w:val="002D04AF"/>
    <w:rsid w:val="002D3114"/>
    <w:rsid w:val="002F2292"/>
    <w:rsid w:val="00311A64"/>
    <w:rsid w:val="003149CF"/>
    <w:rsid w:val="003472ED"/>
    <w:rsid w:val="00347A97"/>
    <w:rsid w:val="00352069"/>
    <w:rsid w:val="0035496A"/>
    <w:rsid w:val="00377336"/>
    <w:rsid w:val="00390EF7"/>
    <w:rsid w:val="003A3A54"/>
    <w:rsid w:val="003D7F59"/>
    <w:rsid w:val="004070A0"/>
    <w:rsid w:val="00422F59"/>
    <w:rsid w:val="004262AF"/>
    <w:rsid w:val="00427A72"/>
    <w:rsid w:val="004705C5"/>
    <w:rsid w:val="004F4035"/>
    <w:rsid w:val="00526375"/>
    <w:rsid w:val="0053138C"/>
    <w:rsid w:val="005329A8"/>
    <w:rsid w:val="00533EE8"/>
    <w:rsid w:val="00533FCA"/>
    <w:rsid w:val="005371D7"/>
    <w:rsid w:val="00542210"/>
    <w:rsid w:val="0058059E"/>
    <w:rsid w:val="005A09C1"/>
    <w:rsid w:val="005A4A83"/>
    <w:rsid w:val="005A7740"/>
    <w:rsid w:val="005B6D85"/>
    <w:rsid w:val="005B75E8"/>
    <w:rsid w:val="005C349C"/>
    <w:rsid w:val="005E061B"/>
    <w:rsid w:val="0062313C"/>
    <w:rsid w:val="00635E34"/>
    <w:rsid w:val="0065100C"/>
    <w:rsid w:val="0065271A"/>
    <w:rsid w:val="00660EB3"/>
    <w:rsid w:val="006616E9"/>
    <w:rsid w:val="0067097D"/>
    <w:rsid w:val="006B2A4C"/>
    <w:rsid w:val="006E6B59"/>
    <w:rsid w:val="006F1D27"/>
    <w:rsid w:val="00701763"/>
    <w:rsid w:val="00712723"/>
    <w:rsid w:val="0074558E"/>
    <w:rsid w:val="007633BA"/>
    <w:rsid w:val="00773C12"/>
    <w:rsid w:val="00775B20"/>
    <w:rsid w:val="007B79FE"/>
    <w:rsid w:val="007C5B47"/>
    <w:rsid w:val="007E43A9"/>
    <w:rsid w:val="00810061"/>
    <w:rsid w:val="00821502"/>
    <w:rsid w:val="00823DCF"/>
    <w:rsid w:val="0082687A"/>
    <w:rsid w:val="00851F36"/>
    <w:rsid w:val="008737F6"/>
    <w:rsid w:val="0088125A"/>
    <w:rsid w:val="0088544D"/>
    <w:rsid w:val="008A478A"/>
    <w:rsid w:val="008A7875"/>
    <w:rsid w:val="008B3EE8"/>
    <w:rsid w:val="008C4086"/>
    <w:rsid w:val="008C4CF8"/>
    <w:rsid w:val="008E2A55"/>
    <w:rsid w:val="00900449"/>
    <w:rsid w:val="00900A3C"/>
    <w:rsid w:val="00913539"/>
    <w:rsid w:val="00935D33"/>
    <w:rsid w:val="00965C0E"/>
    <w:rsid w:val="00975E48"/>
    <w:rsid w:val="00991047"/>
    <w:rsid w:val="00992D16"/>
    <w:rsid w:val="00993321"/>
    <w:rsid w:val="009C2347"/>
    <w:rsid w:val="009E2294"/>
    <w:rsid w:val="009E3656"/>
    <w:rsid w:val="009E6CAC"/>
    <w:rsid w:val="009F621E"/>
    <w:rsid w:val="00A33399"/>
    <w:rsid w:val="00A77BF2"/>
    <w:rsid w:val="00A95EAE"/>
    <w:rsid w:val="00AC1944"/>
    <w:rsid w:val="00AC5306"/>
    <w:rsid w:val="00AC5BC3"/>
    <w:rsid w:val="00AD11E7"/>
    <w:rsid w:val="00B73F11"/>
    <w:rsid w:val="00B94B7D"/>
    <w:rsid w:val="00BA3798"/>
    <w:rsid w:val="00BE305D"/>
    <w:rsid w:val="00BF4626"/>
    <w:rsid w:val="00C556C7"/>
    <w:rsid w:val="00C60C07"/>
    <w:rsid w:val="00C82120"/>
    <w:rsid w:val="00C967EC"/>
    <w:rsid w:val="00CB6A3C"/>
    <w:rsid w:val="00D0577A"/>
    <w:rsid w:val="00D07056"/>
    <w:rsid w:val="00D13A48"/>
    <w:rsid w:val="00D14900"/>
    <w:rsid w:val="00D16F1C"/>
    <w:rsid w:val="00D71A77"/>
    <w:rsid w:val="00D7582C"/>
    <w:rsid w:val="00D84CEB"/>
    <w:rsid w:val="00D86A4C"/>
    <w:rsid w:val="00DA3702"/>
    <w:rsid w:val="00DA391C"/>
    <w:rsid w:val="00DB5576"/>
    <w:rsid w:val="00DC4920"/>
    <w:rsid w:val="00DC4F6C"/>
    <w:rsid w:val="00E1554B"/>
    <w:rsid w:val="00E43D14"/>
    <w:rsid w:val="00E51BDE"/>
    <w:rsid w:val="00E75B8C"/>
    <w:rsid w:val="00E916FF"/>
    <w:rsid w:val="00E9410A"/>
    <w:rsid w:val="00EC30F4"/>
    <w:rsid w:val="00ED323D"/>
    <w:rsid w:val="00ED3275"/>
    <w:rsid w:val="00EF1E67"/>
    <w:rsid w:val="00EF3265"/>
    <w:rsid w:val="00EF740A"/>
    <w:rsid w:val="00F00D0F"/>
    <w:rsid w:val="00F2340A"/>
    <w:rsid w:val="00F340E5"/>
    <w:rsid w:val="00F6322D"/>
    <w:rsid w:val="00F93E63"/>
    <w:rsid w:val="00FE0BDC"/>
    <w:rsid w:val="00FF1C32"/>
    <w:rsid w:val="048F1FEA"/>
    <w:rsid w:val="47C12F4E"/>
    <w:rsid w:val="4E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4AE1"/>
  <w15:chartTrackingRefBased/>
  <w15:docId w15:val="{5FAAB695-82AA-4255-88D8-8E0706A0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2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09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4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10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E7"/>
  </w:style>
  <w:style w:type="paragraph" w:styleId="Footer">
    <w:name w:val="footer"/>
    <w:basedOn w:val="Normal"/>
    <w:link w:val="FooterChar"/>
    <w:uiPriority w:val="99"/>
    <w:unhideWhenUsed/>
    <w:rsid w:val="00AD1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E7"/>
  </w:style>
  <w:style w:type="paragraph" w:styleId="NoSpacing">
    <w:name w:val="No Spacing"/>
    <w:uiPriority w:val="1"/>
    <w:qFormat/>
    <w:rsid w:val="00AD1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tfwinchester.org/our-services/safeguard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media/5a80ddf940f0b62305b8d98d/Jigsaw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tfwincheste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tactus@fotfwinchester.org" TargetMode="External"/><Relationship Id="rId10" Type="http://schemas.openxmlformats.org/officeDocument/2006/relationships/hyperlink" Target="file:///C:\Users\fotfj\AppData\Local\Microsoft\Windows\INetCache\Content.Outlook\IZ7GSUS8\www.fotfwinchester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fotfwinchester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otfwinches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3BE4E695608499F211B9E0F824941" ma:contentTypeVersion="14" ma:contentTypeDescription="Create a new document." ma:contentTypeScope="" ma:versionID="675a08a8896bf59791f4b3451e341cd0">
  <xsd:schema xmlns:xsd="http://www.w3.org/2001/XMLSchema" xmlns:xs="http://www.w3.org/2001/XMLSchema" xmlns:p="http://schemas.microsoft.com/office/2006/metadata/properties" xmlns:ns2="21da3fb4-be4d-438a-affe-b75562de3c2f" xmlns:ns3="ea5a5075-51bc-41db-8d4a-bfb1bef5ce3f" targetNamespace="http://schemas.microsoft.com/office/2006/metadata/properties" ma:root="true" ma:fieldsID="18b22202cd611f00bfd3f06a44079efb" ns2:_="" ns3:_="">
    <xsd:import namespace="21da3fb4-be4d-438a-affe-b75562de3c2f"/>
    <xsd:import namespace="ea5a5075-51bc-41db-8d4a-bfb1bef5c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a3fb4-be4d-438a-affe-b75562de3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fa422d-b08f-4e16-ba88-70fafa7d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a5075-51bc-41db-8d4a-bfb1bef5c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4ce1e2-7544-4086-8183-284af21d7c2a}" ma:internalName="TaxCatchAll" ma:showField="CatchAllData" ma:web="ea5a5075-51bc-41db-8d4a-bfb1bef5c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a5075-51bc-41db-8d4a-bfb1bef5ce3f" xsi:nil="true"/>
    <lcf76f155ced4ddcb4097134ff3c332f xmlns="21da3fb4-be4d-438a-affe-b75562de3c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426F1D-A783-49B7-97F5-81484362E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a3fb4-be4d-438a-affe-b75562de3c2f"/>
    <ds:schemaRef ds:uri="ea5a5075-51bc-41db-8d4a-bfb1bef5c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9B53C-9EAE-4544-AE2E-00039311B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17A1A-57BB-4414-B3CE-807FBD42342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ea5a5075-51bc-41db-8d4a-bfb1bef5ce3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1da3fb4-be4d-438a-affe-b75562de3c2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Jane Hall</cp:lastModifiedBy>
  <cp:revision>2</cp:revision>
  <dcterms:created xsi:type="dcterms:W3CDTF">2025-08-14T09:24:00Z</dcterms:created>
  <dcterms:modified xsi:type="dcterms:W3CDTF">2025-08-14T09:24:00Z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0x01010019F3BE4E695608499F211B9E0F824941</vt:lpwstr>
  </property>
  <property fmtid="{D5CDD505-2E9C-101B-9397-08002B2CF9AE}" pid="3" name="MediaServiceImageTags">
    <vt:lpwstr/>
  </property>
</Properties>
</file>